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FDACB0" w14:textId="77777777" w:rsidR="003C3784" w:rsidRPr="002C28BB" w:rsidRDefault="003C3784" w:rsidP="003C3784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48D6A691" w14:textId="4AE17DF9" w:rsidR="003C3784" w:rsidRPr="00474066" w:rsidRDefault="003C3784" w:rsidP="003C3784">
      <w:pPr>
        <w:jc w:val="right"/>
        <w:rPr>
          <w:rFonts w:ascii="Sylfaen" w:hAnsi="Sylfaen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</w:rPr>
        <w:t xml:space="preserve">  </w:t>
      </w:r>
      <w:proofErr w:type="spellStart"/>
      <w:proofErr w:type="gramStart"/>
      <w:r w:rsidRPr="002C28BB">
        <w:rPr>
          <w:rFonts w:ascii="Sylfaen" w:hAnsi="Sylfaen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</w:t>
      </w:r>
      <w:r w:rsidR="00DB3B54">
        <w:rPr>
          <w:rFonts w:ascii="Sylfaen" w:hAnsi="Sylfaen"/>
          <w:lang w:val="en-US"/>
        </w:rPr>
        <w:t>10</w:t>
      </w:r>
      <w:r w:rsidRPr="002C28BB">
        <w:rPr>
          <w:rFonts w:ascii="Sylfaen" w:hAnsi="Sylfaen"/>
          <w:lang w:val="ka-GE"/>
        </w:rPr>
        <w:t xml:space="preserve"> </w:t>
      </w:r>
    </w:p>
    <w:p w14:paraId="6DC0DF37" w14:textId="77777777" w:rsidR="003C3784" w:rsidRPr="002C28BB" w:rsidRDefault="003C3784" w:rsidP="003C3784">
      <w:pPr>
        <w:jc w:val="right"/>
        <w:rPr>
          <w:rFonts w:ascii="Sylfaen" w:hAnsi="Sylfaen"/>
          <w:lang w:val="ka-GE"/>
        </w:rPr>
      </w:pPr>
    </w:p>
    <w:p w14:paraId="1B403951" w14:textId="77777777" w:rsidR="003C3784" w:rsidRPr="002C28BB" w:rsidRDefault="003C3784" w:rsidP="003C3784">
      <w:pPr>
        <w:rPr>
          <w:rFonts w:ascii="Sylfaen" w:hAnsi="Sylfaen"/>
        </w:rPr>
      </w:pPr>
    </w:p>
    <w:p w14:paraId="09E3A77B" w14:textId="77777777" w:rsidR="003C3784" w:rsidRPr="002C28BB" w:rsidRDefault="003C3784" w:rsidP="003C3784">
      <w:pPr>
        <w:rPr>
          <w:rFonts w:ascii="Sylfaen" w:hAnsi="Sylfaen"/>
        </w:rPr>
      </w:pPr>
    </w:p>
    <w:p w14:paraId="7D9CBEFF" w14:textId="77777777" w:rsidR="003C3784" w:rsidRPr="002C28BB" w:rsidRDefault="003C3784" w:rsidP="003C3784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01582803" w14:textId="605FC3D2" w:rsidR="003C3784" w:rsidRPr="002C28BB" w:rsidRDefault="003C3784" w:rsidP="003C3784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2E03B9CE" w14:textId="7EAD1804" w:rsidR="003C3784" w:rsidRPr="002C28BB" w:rsidRDefault="003C3784" w:rsidP="003C3784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5FFBEEF3" w14:textId="77777777" w:rsidR="003C3784" w:rsidRDefault="003C3784" w:rsidP="003C3784">
      <w:pPr>
        <w:jc w:val="center"/>
        <w:rPr>
          <w:rFonts w:ascii="Sylfaen" w:hAnsi="Sylfaen"/>
          <w:lang w:val="ka-GE"/>
        </w:rPr>
      </w:pPr>
    </w:p>
    <w:p w14:paraId="5F0AC0D2" w14:textId="77777777" w:rsidR="003C3784" w:rsidRPr="007A4FDB" w:rsidRDefault="003C3784" w:rsidP="003C3784">
      <w:pPr>
        <w:jc w:val="center"/>
        <w:rPr>
          <w:rFonts w:ascii="Sylfaen" w:hAnsi="Sylfaen"/>
          <w:lang w:val="ka-GE"/>
        </w:rPr>
      </w:pPr>
      <w:r w:rsidRPr="007A4FDB"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14:paraId="3A942709" w14:textId="77777777" w:rsidR="003C3784" w:rsidRPr="007A4FDB" w:rsidRDefault="003C3784" w:rsidP="003C3784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7A4FDB">
        <w:rPr>
          <w:rFonts w:ascii="Sylfaen" w:hAnsi="Sylfaen" w:cs="Sylfaen"/>
          <w:b/>
          <w:sz w:val="28"/>
          <w:szCs w:val="28"/>
          <w:lang w:val="ka-GE"/>
        </w:rPr>
        <w:t>ჰაერის კონდიცირება</w:t>
      </w:r>
    </w:p>
    <w:p w14:paraId="3E99C6D1" w14:textId="67834580" w:rsidR="003C3784" w:rsidRPr="00C542AE" w:rsidRDefault="003C3784" w:rsidP="003C3784">
      <w:pPr>
        <w:jc w:val="center"/>
        <w:rPr>
          <w:rFonts w:ascii="Sylfaen" w:hAnsi="Sylfaen" w:cs="Arial"/>
          <w:b/>
          <w:sz w:val="24"/>
          <w:szCs w:val="24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</w:rPr>
        <w:t xml:space="preserve">:  </w:t>
      </w:r>
      <w:r w:rsidRPr="003C3784">
        <w:rPr>
          <w:rFonts w:ascii="Sylfaen" w:hAnsi="Sylfaen" w:cs="Arial"/>
          <w:b/>
          <w:sz w:val="24"/>
          <w:szCs w:val="24"/>
          <w:lang w:val="ka-GE"/>
        </w:rPr>
        <w:t>შენობებში ჰაერის კონდიცირების სისტემების მონტაჟის საფუძვლები</w:t>
      </w:r>
    </w:p>
    <w:p w14:paraId="2C6D1AAA" w14:textId="77777777" w:rsidR="003C3784" w:rsidRPr="002C28BB" w:rsidRDefault="003C3784" w:rsidP="003C3784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სტატუსი: </w:t>
      </w:r>
      <w:r w:rsidRPr="008C75C8">
        <w:rPr>
          <w:rFonts w:ascii="Sylfaen" w:hAnsi="Sylfaen" w:cs="Arial"/>
          <w:b/>
          <w:sz w:val="24"/>
          <w:szCs w:val="24"/>
          <w:lang w:val="ka-GE"/>
        </w:rPr>
        <w:t xml:space="preserve">პროფესიული სავალდებულო </w:t>
      </w: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 </w:t>
      </w:r>
    </w:p>
    <w:p w14:paraId="70A4C452" w14:textId="77777777" w:rsidR="003C3784" w:rsidRPr="00C542AE" w:rsidRDefault="003C3784" w:rsidP="003C3784">
      <w:pPr>
        <w:rPr>
          <w:rFonts w:ascii="Sylfaen" w:hAnsi="Sylfaen" w:cs="Arial"/>
          <w:b/>
          <w:sz w:val="24"/>
          <w:szCs w:val="24"/>
        </w:rPr>
      </w:pPr>
    </w:p>
    <w:p w14:paraId="7C0C7273" w14:textId="77777777" w:rsidR="003C3784" w:rsidRDefault="003C3784" w:rsidP="003C3784">
      <w:pPr>
        <w:jc w:val="center"/>
        <w:rPr>
          <w:rFonts w:ascii="Sylfaen" w:hAnsi="Sylfaen" w:cs="Arial"/>
          <w:b/>
          <w:sz w:val="20"/>
          <w:szCs w:val="20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048F9EF1" w14:textId="1DCDFBF3" w:rsidR="003C3784" w:rsidRDefault="003C3784" w:rsidP="003C3784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 w:rsidR="00423A99">
        <w:rPr>
          <w:rFonts w:ascii="Sylfaen" w:hAnsi="Sylfaen" w:cs="Arial"/>
          <w:b/>
          <w:sz w:val="20"/>
          <w:szCs w:val="20"/>
          <w:lang w:val="en-US"/>
        </w:rPr>
        <w:t>20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4A8E8F82" w14:textId="77777777" w:rsidR="004946E3" w:rsidRPr="002C28BB" w:rsidRDefault="004946E3" w:rsidP="003C3784">
      <w:pPr>
        <w:jc w:val="center"/>
        <w:rPr>
          <w:rFonts w:ascii="Sylfaen" w:hAnsi="Sylfaen" w:cs="Arial"/>
          <w:b/>
          <w:sz w:val="20"/>
          <w:szCs w:val="20"/>
        </w:rPr>
      </w:pPr>
    </w:p>
    <w:p w14:paraId="11D1A6EE" w14:textId="77777777" w:rsidR="003C3784" w:rsidRDefault="003C3784" w:rsidP="00C5332D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C5DED06" w14:textId="77777777" w:rsidR="00116818" w:rsidRPr="008A4078" w:rsidRDefault="00F8506F" w:rsidP="00C5332D">
      <w:pPr>
        <w:pStyle w:val="a3"/>
        <w:numPr>
          <w:ilvl w:val="0"/>
          <w:numId w:val="15"/>
        </w:num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8A4078">
        <w:rPr>
          <w:rFonts w:ascii="Sylfaen" w:hAnsi="Sylfaen" w:cs="Arial"/>
          <w:b/>
          <w:sz w:val="20"/>
          <w:szCs w:val="20"/>
          <w:lang w:val="ka-GE"/>
        </w:rPr>
        <w:lastRenderedPageBreak/>
        <w:t>ზოგადი ინფორმაცია</w:t>
      </w:r>
    </w:p>
    <w:p w14:paraId="3DF8B831" w14:textId="77777777" w:rsidR="00A42C48" w:rsidRPr="00A42C48" w:rsidRDefault="00A42C48" w:rsidP="007D73F9">
      <w:pPr>
        <w:pStyle w:val="a6"/>
        <w:jc w:val="both"/>
        <w:rPr>
          <w:rFonts w:ascii="Sylfaen" w:hAnsi="Sylfaen" w:cs="Arial"/>
          <w:b/>
          <w:lang w:val="ka-GE"/>
        </w:rPr>
      </w:pPr>
    </w:p>
    <w:tbl>
      <w:tblPr>
        <w:tblStyle w:val="a5"/>
        <w:tblpPr w:leftFromText="180" w:rightFromText="180" w:vertAnchor="page" w:horzAnchor="margin" w:tblpY="168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21103" w:rsidRPr="00215642" w14:paraId="1496BE81" w14:textId="77777777" w:rsidTr="00121103">
        <w:trPr>
          <w:trHeight w:val="568"/>
        </w:trPr>
        <w:tc>
          <w:tcPr>
            <w:tcW w:w="2506" w:type="pct"/>
          </w:tcPr>
          <w:p w14:paraId="4780B371" w14:textId="77777777" w:rsidR="00121103" w:rsidRPr="00215642" w:rsidRDefault="00121103" w:rsidP="00121103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რეგისტრაციის ნომერი</w:t>
            </w:r>
            <w:r w:rsidRPr="00215642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2F70C733" w14:textId="77777777" w:rsidR="00121103" w:rsidRPr="00215642" w:rsidRDefault="00121103" w:rsidP="0012110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0731202</w:t>
            </w:r>
          </w:p>
        </w:tc>
      </w:tr>
      <w:tr w:rsidR="00121103" w:rsidRPr="00215642" w14:paraId="0CB12D0A" w14:textId="77777777" w:rsidTr="00121103">
        <w:trPr>
          <w:trHeight w:val="437"/>
        </w:trPr>
        <w:tc>
          <w:tcPr>
            <w:tcW w:w="2506" w:type="pct"/>
          </w:tcPr>
          <w:p w14:paraId="76171F92" w14:textId="77777777" w:rsidR="00121103" w:rsidRPr="00215642" w:rsidRDefault="00121103" w:rsidP="0012110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Pr="00215642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70231388" w14:textId="77777777" w:rsidR="00121103" w:rsidRPr="00215642" w:rsidRDefault="00121103" w:rsidP="0012110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შენობებში ჰაერის კონდიცირების სისტემების მონტაჟის საფუძვლები</w:t>
            </w:r>
          </w:p>
        </w:tc>
      </w:tr>
      <w:tr w:rsidR="00121103" w:rsidRPr="00215642" w14:paraId="6F84A5EB" w14:textId="77777777" w:rsidTr="00121103">
        <w:trPr>
          <w:trHeight w:val="437"/>
        </w:trPr>
        <w:tc>
          <w:tcPr>
            <w:tcW w:w="2506" w:type="pct"/>
          </w:tcPr>
          <w:p w14:paraId="04198A04" w14:textId="77777777" w:rsidR="00121103" w:rsidRPr="00215642" w:rsidRDefault="00121103" w:rsidP="00121103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215642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62D06377" w14:textId="77777777" w:rsidR="00121103" w:rsidRPr="00115D8C" w:rsidRDefault="00121103" w:rsidP="0012110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</w:p>
        </w:tc>
      </w:tr>
      <w:tr w:rsidR="00121103" w:rsidRPr="00215642" w14:paraId="57BFE98C" w14:textId="77777777" w:rsidTr="00121103">
        <w:trPr>
          <w:trHeight w:val="437"/>
        </w:trPr>
        <w:tc>
          <w:tcPr>
            <w:tcW w:w="2506" w:type="pct"/>
          </w:tcPr>
          <w:p w14:paraId="4EDE1278" w14:textId="77777777" w:rsidR="00121103" w:rsidRPr="00215642" w:rsidRDefault="00121103" w:rsidP="00121103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Pr="00215642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3877673A" w14:textId="77777777" w:rsidR="00121103" w:rsidRPr="00215642" w:rsidRDefault="00121103" w:rsidP="00121103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121103" w:rsidRPr="00215642" w14:paraId="0A849FFE" w14:textId="77777777" w:rsidTr="00121103">
        <w:trPr>
          <w:trHeight w:val="1285"/>
        </w:trPr>
        <w:tc>
          <w:tcPr>
            <w:tcW w:w="2506" w:type="pct"/>
          </w:tcPr>
          <w:p w14:paraId="43F20109" w14:textId="77777777" w:rsidR="00121103" w:rsidRPr="00215642" w:rsidRDefault="00121103" w:rsidP="00121103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215642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14:paraId="361E9A4D" w14:textId="77777777" w:rsidR="00121103" w:rsidRPr="00215642" w:rsidRDefault="00121103" w:rsidP="00121103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14:paraId="4F124241" w14:textId="77777777" w:rsidR="00121103" w:rsidRPr="00215642" w:rsidRDefault="00121103" w:rsidP="00121103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კონდიცირების, ვენტილაციის და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გაცივების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შესახებ არსებული საკანონმდებლო ჩარჩოს აღწერა; სექტორის გარემოზე ზეგავლენის აღწერა; კომპლექსური შენობების ნიშნების აღწერა; კონდიცირების, ვენტილაციის და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გაცივების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სხვადასხვა პრინციპების აღწერა</w:t>
            </w:r>
          </w:p>
        </w:tc>
      </w:tr>
    </w:tbl>
    <w:p w14:paraId="7A8CEC7D" w14:textId="2B55443C" w:rsidR="001D6034" w:rsidRPr="00A42C48" w:rsidRDefault="00490842" w:rsidP="00A42C48">
      <w:pPr>
        <w:rPr>
          <w:rFonts w:ascii="Sylfaen" w:hAnsi="Sylfaen" w:cs="Arial"/>
          <w:b/>
          <w:lang w:val="ka-GE"/>
        </w:rPr>
      </w:pPr>
      <w:r w:rsidRPr="00215642">
        <w:rPr>
          <w:rFonts w:ascii="Sylfaen" w:hAnsi="Sylfaen" w:cs="Arial"/>
          <w:b/>
          <w:lang w:val="en-US"/>
        </w:rPr>
        <w:t xml:space="preserve">2. </w:t>
      </w:r>
      <w:proofErr w:type="gramStart"/>
      <w:r w:rsidR="00A42C48" w:rsidRPr="00A42C48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A42C48" w:rsidRPr="00A42C48">
        <w:rPr>
          <w:rFonts w:ascii="Sylfaen" w:hAnsi="Sylfaen" w:cs="Arial"/>
          <w:b/>
          <w:lang w:val="ka-GE"/>
        </w:rPr>
        <w:t xml:space="preserve"> ჩანაწერები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2360"/>
        <w:gridCol w:w="3598"/>
        <w:gridCol w:w="6571"/>
        <w:gridCol w:w="2365"/>
      </w:tblGrid>
      <w:tr w:rsidR="00C01FC3" w:rsidRPr="00215642" w14:paraId="35B93301" w14:textId="77777777" w:rsidTr="008A4078">
        <w:trPr>
          <w:trHeight w:val="1115"/>
          <w:tblHeader/>
          <w:jc w:val="center"/>
        </w:trPr>
        <w:tc>
          <w:tcPr>
            <w:tcW w:w="792" w:type="pct"/>
            <w:shd w:val="clear" w:color="auto" w:fill="DBE5F1" w:themeFill="accent1" w:themeFillTint="33"/>
            <w:vAlign w:val="center"/>
          </w:tcPr>
          <w:p w14:paraId="0B5968C8" w14:textId="77777777" w:rsidR="00C01FC3" w:rsidRPr="00215642" w:rsidRDefault="00C01FC3" w:rsidP="001B1DA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0156D65" w14:textId="77777777" w:rsidR="00C01FC3" w:rsidRPr="00215642" w:rsidRDefault="00C01FC3" w:rsidP="001B1DA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215642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2156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15642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14:paraId="511259A9" w14:textId="77777777" w:rsidR="00C01FC3" w:rsidRPr="00215642" w:rsidRDefault="00C01FC3" w:rsidP="001B1DAB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208" w:type="pct"/>
            <w:shd w:val="clear" w:color="auto" w:fill="DBE5F1" w:themeFill="accent1" w:themeFillTint="33"/>
            <w:vAlign w:val="center"/>
          </w:tcPr>
          <w:p w14:paraId="48069B69" w14:textId="2C2DBE32" w:rsidR="00C01FC3" w:rsidRPr="00215642" w:rsidRDefault="00144301" w:rsidP="001B1DA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206" w:type="pct"/>
            <w:shd w:val="clear" w:color="auto" w:fill="DBE5F1" w:themeFill="accent1" w:themeFillTint="33"/>
            <w:vAlign w:val="center"/>
          </w:tcPr>
          <w:p w14:paraId="4084EBA7" w14:textId="56C2E792" w:rsidR="00C01FC3" w:rsidRPr="00215642" w:rsidRDefault="00C01FC3" w:rsidP="001B1DA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144301" w:rsidRPr="002156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794" w:type="pct"/>
            <w:shd w:val="clear" w:color="auto" w:fill="DBE5F1" w:themeFill="accent1" w:themeFillTint="33"/>
            <w:vAlign w:val="center"/>
          </w:tcPr>
          <w:p w14:paraId="46513DB5" w14:textId="77777777" w:rsidR="00C01FC3" w:rsidRPr="00215642" w:rsidRDefault="00C01FC3" w:rsidP="001B1DA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01FD5" w:rsidRPr="00215642" w14:paraId="56E013BF" w14:textId="77777777" w:rsidTr="008A4078">
        <w:trPr>
          <w:trHeight w:val="935"/>
          <w:jc w:val="center"/>
        </w:trPr>
        <w:tc>
          <w:tcPr>
            <w:tcW w:w="792" w:type="pct"/>
            <w:shd w:val="clear" w:color="auto" w:fill="auto"/>
          </w:tcPr>
          <w:p w14:paraId="1CE67692" w14:textId="4C9D2697" w:rsidR="00701FD5" w:rsidRPr="00215642" w:rsidRDefault="00701FD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21564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კონდიცირების, ვენტილაციის და </w:t>
            </w:r>
            <w:r w:rsidR="00413242">
              <w:rPr>
                <w:rFonts w:ascii="Sylfaen" w:hAnsi="Sylfaen" w:cs="Arial"/>
                <w:sz w:val="20"/>
                <w:szCs w:val="20"/>
                <w:lang w:val="ka-GE"/>
              </w:rPr>
              <w:t>გაცივების</w:t>
            </w:r>
            <w:r w:rsidRPr="00215642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შესახებ არსებულ</w:t>
            </w:r>
            <w:r w:rsidR="00E52607" w:rsidRPr="00215642">
              <w:rPr>
                <w:rFonts w:ascii="Sylfaen" w:hAnsi="Sylfaen" w:cs="Arial"/>
                <w:sz w:val="20"/>
                <w:szCs w:val="20"/>
                <w:lang w:val="ka-GE"/>
              </w:rPr>
              <w:t>ი საკანონმდებლო ჩარჩოს აღწერა</w:t>
            </w:r>
          </w:p>
        </w:tc>
        <w:tc>
          <w:tcPr>
            <w:tcW w:w="1208" w:type="pct"/>
            <w:shd w:val="clear" w:color="auto" w:fill="auto"/>
          </w:tcPr>
          <w:p w14:paraId="505F8446" w14:textId="3FB4BC10" w:rsidR="00701FD5" w:rsidRPr="00215642" w:rsidRDefault="0073217F" w:rsidP="00701FD5">
            <w:pPr>
              <w:pStyle w:val="a3"/>
              <w:numPr>
                <w:ilvl w:val="0"/>
                <w:numId w:val="18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="00701FD5" w:rsidRPr="002156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01FD5" w:rsidRPr="0021564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კანონმდებლობას,</w:t>
            </w:r>
            <w:r w:rsidR="00701FD5" w:rsidRPr="002156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რომელიც ეხება </w:t>
            </w:r>
            <w:r w:rsidR="00701FD5" w:rsidRPr="0021564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კონდიცირების, ვენტილაციის და </w:t>
            </w:r>
            <w:r w:rsidR="00413242">
              <w:rPr>
                <w:rFonts w:ascii="Sylfaen" w:hAnsi="Sylfaen" w:cs="Arial"/>
                <w:sz w:val="20"/>
                <w:szCs w:val="20"/>
                <w:lang w:val="ka-GE"/>
              </w:rPr>
              <w:t>გაცივების</w:t>
            </w:r>
            <w:r w:rsidR="00701FD5" w:rsidRPr="00215642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სისტემების მონტაჟს;</w:t>
            </w:r>
          </w:p>
          <w:p w14:paraId="7B6244F9" w14:textId="6AF11502" w:rsidR="00701FD5" w:rsidRPr="00215642" w:rsidRDefault="0073217F" w:rsidP="00701FD5">
            <w:pPr>
              <w:pStyle w:val="a3"/>
              <w:numPr>
                <w:ilvl w:val="0"/>
                <w:numId w:val="18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701FD5" w:rsidRPr="002156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გაეროს გარემოს პროგრამის (United Nations Environment Programme – UNEP) და </w:t>
            </w:r>
            <w:r w:rsidR="00413242">
              <w:rPr>
                <w:rFonts w:ascii="Sylfaen" w:hAnsi="Sylfaen" w:cs="Sylfaen"/>
                <w:sz w:val="20"/>
                <w:szCs w:val="20"/>
                <w:lang w:val="ka-GE"/>
              </w:rPr>
              <w:t>გაცივების</w:t>
            </w:r>
            <w:r w:rsidR="00701FD5" w:rsidRPr="002156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კონდიცირების საერთაშორისო სტანდარტების მნიშვნელოვან დეტალებს;</w:t>
            </w:r>
          </w:p>
          <w:p w14:paraId="03FCF29B" w14:textId="07681197" w:rsidR="00701FD5" w:rsidRPr="00215642" w:rsidRDefault="0073217F" w:rsidP="00701FD5">
            <w:pPr>
              <w:pStyle w:val="a3"/>
              <w:numPr>
                <w:ilvl w:val="0"/>
                <w:numId w:val="18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701FD5" w:rsidRPr="002156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შესაბამისი </w:t>
            </w:r>
            <w:r w:rsidR="00701FD5" w:rsidRPr="0021564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ჯანმრთელობის და უსაფრთხოების რეგულაციების</w:t>
            </w:r>
            <w:r w:rsidR="00701FD5" w:rsidRPr="002156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მნიშვნელოვან თვისებებს, რომლებიც ეხება </w:t>
            </w:r>
            <w:r w:rsidR="00701FD5" w:rsidRPr="00215642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კონდიცირების, ვენტილაციის და </w:t>
            </w:r>
            <w:r w:rsidR="00413242">
              <w:rPr>
                <w:rFonts w:ascii="Sylfaen" w:hAnsi="Sylfaen" w:cs="Arial"/>
                <w:sz w:val="20"/>
                <w:szCs w:val="20"/>
                <w:lang w:val="ka-GE"/>
              </w:rPr>
              <w:t>გაცივების</w:t>
            </w:r>
            <w:r w:rsidR="00701FD5" w:rsidRPr="00215642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სისტემებთან სამუშაო გარემოს.</w:t>
            </w:r>
          </w:p>
        </w:tc>
        <w:tc>
          <w:tcPr>
            <w:tcW w:w="2206" w:type="pct"/>
            <w:vAlign w:val="center"/>
          </w:tcPr>
          <w:p w14:paraId="19F3D863" w14:textId="6AE6CDEE" w:rsidR="00701FD5" w:rsidRPr="00215642" w:rsidRDefault="00701FD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კანონმდებლობა: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გაეროს გარემოს პროგრამა (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UNEP), </w:t>
            </w:r>
            <w:r w:rsidR="004132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გაცივების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 კონდიცირების საერთაშორისო სტანდარტი, მონრეალის </w:t>
            </w:r>
            <w:r w:rsidR="001742F8"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ოქმი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ნივთიერებებზე, რომლებიც ოზონის შრეს აზიანებს, საერთაშორისო ელექტრო-ტექნიკური კომისია: </w:t>
            </w:r>
            <w:r w:rsidRPr="00215642">
              <w:rPr>
                <w:rFonts w:ascii="Sylfaen" w:hAnsi="Sylfaen" w:cs="Sylfaen"/>
                <w:bCs/>
                <w:sz w:val="20"/>
                <w:szCs w:val="20"/>
              </w:rPr>
              <w:t>EC 60335-1:2012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სახლის </w:t>
            </w:r>
            <w:r w:rsidR="004132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გაცივების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სისტემები, რომლებიც გამოიყენება </w:t>
            </w:r>
            <w:r w:rsidR="004132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გაცივების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 გათბობისთვის - უსაფრთხოების მოთხოვნები, საერთაშორისო ორგანიზაცია სტანდარტიზაციისთვის, საქართველოს გარემოს დაცვის კანონი, 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F-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აირის კანონმდებლობა საქართველოში</w:t>
            </w:r>
          </w:p>
          <w:p w14:paraId="3AC10AA8" w14:textId="77777777" w:rsidR="00701FD5" w:rsidRPr="00215642" w:rsidRDefault="00701FD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შესაბამისი ჯანმრთელობის და უსაფრთხოების კანონები</w:t>
            </w:r>
            <w:r w:rsidRPr="0021564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: </w:t>
            </w:r>
          </w:p>
          <w:p w14:paraId="1AC2ADD1" w14:textId="77777777" w:rsidR="00701FD5" w:rsidRPr="00215642" w:rsidRDefault="00701FD5" w:rsidP="008A4078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საქართველოს შრომის კოდექსი (კოდექსი N 4113) - დამსაქმებლის, დასაქმებულის და სხვ. როლები - მენეჯმენტი, ქვეკონტრაქტორები, საზოგადოება, მომწოდებლები, მომხმარებლები, ვიზიტორები</w:t>
            </w:r>
          </w:p>
        </w:tc>
        <w:tc>
          <w:tcPr>
            <w:tcW w:w="794" w:type="pct"/>
            <w:vAlign w:val="center"/>
          </w:tcPr>
          <w:p w14:paraId="3992FC26" w14:textId="0073B4E2" w:rsidR="00701FD5" w:rsidRPr="00215642" w:rsidRDefault="0037564B" w:rsidP="00701FD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701FD5" w:rsidRPr="00215642" w14:paraId="1F461253" w14:textId="77777777" w:rsidTr="008A4078">
        <w:trPr>
          <w:trHeight w:val="287"/>
          <w:jc w:val="center"/>
        </w:trPr>
        <w:tc>
          <w:tcPr>
            <w:tcW w:w="792" w:type="pct"/>
            <w:shd w:val="clear" w:color="auto" w:fill="auto"/>
          </w:tcPr>
          <w:p w14:paraId="6D626D56" w14:textId="3A77CC49" w:rsidR="00701FD5" w:rsidRPr="00215642" w:rsidRDefault="00701FD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2.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სექტორის</w:t>
            </w:r>
            <w:r w:rsidR="00E52607"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გარემოზე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E52607"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ზეგავლენის აღწერა</w:t>
            </w:r>
          </w:p>
          <w:p w14:paraId="74096C1B" w14:textId="77777777" w:rsidR="00701FD5" w:rsidRPr="00215642" w:rsidRDefault="00701FD5" w:rsidP="008A4078">
            <w:pPr>
              <w:pStyle w:val="a3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208" w:type="pct"/>
            <w:shd w:val="clear" w:color="auto" w:fill="auto"/>
          </w:tcPr>
          <w:p w14:paraId="28854F5B" w14:textId="07EE38F3" w:rsidR="00701FD5" w:rsidRPr="00215642" w:rsidRDefault="00701FD5" w:rsidP="00701FD5">
            <w:pPr>
              <w:pStyle w:val="a3"/>
              <w:numPr>
                <w:ilvl w:val="0"/>
                <w:numId w:val="19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="00E52607" w:rsidRPr="00215642"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15642">
              <w:rPr>
                <w:rFonts w:ascii="Sylfaen" w:hAnsi="Sylfaen" w:cs="Arial"/>
                <w:sz w:val="20"/>
                <w:szCs w:val="20"/>
                <w:lang w:val="ka-GE"/>
              </w:rPr>
              <w:t>კონდიცირების სისტემების გავლენას გარემოზე;</w:t>
            </w:r>
          </w:p>
          <w:p w14:paraId="1D42202A" w14:textId="6DCC7090" w:rsidR="00701FD5" w:rsidRPr="00215642" w:rsidRDefault="00E52607" w:rsidP="00701FD5">
            <w:pPr>
              <w:pStyle w:val="a3"/>
              <w:numPr>
                <w:ilvl w:val="0"/>
                <w:numId w:val="19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აღწერს</w:t>
            </w:r>
            <w:r w:rsidR="00701FD5" w:rsidRPr="00215642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ჰაერის, წყლის, ნიადაგის </w:t>
            </w:r>
            <w:r w:rsidRPr="00215642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 დაბინძურებას</w:t>
            </w:r>
            <w:r w:rsidR="00701FD5" w:rsidRPr="00215642">
              <w:rPr>
                <w:rFonts w:ascii="Sylfaen" w:hAnsi="Sylfaen" w:cs="Arial"/>
                <w:sz w:val="20"/>
                <w:szCs w:val="20"/>
                <w:lang w:val="ka-GE"/>
              </w:rPr>
              <w:t xml:space="preserve">, გარემოზე ხმაურით და მაცივარაგენტით </w:t>
            </w:r>
            <w:r w:rsidRPr="00215642">
              <w:rPr>
                <w:rFonts w:ascii="Sylfaen" w:hAnsi="Sylfaen" w:cs="Arial"/>
                <w:sz w:val="20"/>
                <w:szCs w:val="20"/>
                <w:lang w:val="ka-GE"/>
              </w:rPr>
              <w:t>ზემოქმედებას</w:t>
            </w:r>
            <w:r w:rsidR="00701FD5" w:rsidRPr="00215642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0CD8B763" w14:textId="05D4EE87" w:rsidR="00701FD5" w:rsidRPr="00215642" w:rsidRDefault="00E52607" w:rsidP="00701FD5">
            <w:pPr>
              <w:pStyle w:val="a3"/>
              <w:numPr>
                <w:ilvl w:val="0"/>
                <w:numId w:val="19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აღწერს</w:t>
            </w:r>
            <w:r w:rsidR="00701FD5" w:rsidRPr="0021564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701FD5" w:rsidRPr="002156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მიდგომებს,</w:t>
            </w:r>
            <w:r w:rsidR="00701FD5" w:rsidRPr="00215642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რომლებიც ამცირებს სექტორის გავლენას გარემოზე.</w:t>
            </w:r>
          </w:p>
        </w:tc>
        <w:tc>
          <w:tcPr>
            <w:tcW w:w="2206" w:type="pct"/>
          </w:tcPr>
          <w:p w14:paraId="7100196B" w14:textId="77777777" w:rsidR="00701FD5" w:rsidRPr="00215642" w:rsidRDefault="00701FD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მიდგომები:</w:t>
            </w:r>
            <w:r w:rsidRPr="00215642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</w:p>
          <w:p w14:paraId="2BDC1083" w14:textId="72C85587" w:rsidR="00701FD5" w:rsidRPr="00215642" w:rsidRDefault="00701FD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კონტროლის მეთოდები გავლენის დასადგენად, ფილტრების გამოყენება, აორთქლებადი გამაცივებელი ალტერნატიული საშუალებების გამოყენება: ბუნებრივი გამაცივებლები - </w:t>
            </w:r>
            <w:r w:rsidR="001742F8"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ნახშირწყალბადები,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1742F8"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ამიაკი,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1742F8"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ნახშირორჟნგი; გაჯ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ერებული 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HFC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; გაუჯერებელი 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HFC.</w:t>
            </w:r>
          </w:p>
        </w:tc>
        <w:tc>
          <w:tcPr>
            <w:tcW w:w="794" w:type="pct"/>
            <w:vAlign w:val="center"/>
          </w:tcPr>
          <w:p w14:paraId="34724822" w14:textId="797227DD" w:rsidR="00701FD5" w:rsidRPr="00215642" w:rsidRDefault="0037564B" w:rsidP="00701FD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701FD5" w:rsidRPr="00215642" w14:paraId="7AF4F54A" w14:textId="77777777" w:rsidTr="008A4078">
        <w:trPr>
          <w:trHeight w:val="1043"/>
          <w:jc w:val="center"/>
        </w:trPr>
        <w:tc>
          <w:tcPr>
            <w:tcW w:w="792" w:type="pct"/>
            <w:shd w:val="clear" w:color="auto" w:fill="auto"/>
          </w:tcPr>
          <w:p w14:paraId="5E39C90D" w14:textId="08768497" w:rsidR="00701FD5" w:rsidRPr="00215642" w:rsidRDefault="00701FD5" w:rsidP="008A4078">
            <w:pPr>
              <w:pStyle w:val="a3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კომპლექსური შენობების ნიშნები</w:t>
            </w:r>
            <w:r w:rsidR="001742F8"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 აღწერა</w:t>
            </w:r>
          </w:p>
        </w:tc>
        <w:tc>
          <w:tcPr>
            <w:tcW w:w="1208" w:type="pct"/>
            <w:shd w:val="clear" w:color="auto" w:fill="auto"/>
          </w:tcPr>
          <w:p w14:paraId="3F182144" w14:textId="66298AFE" w:rsidR="00701FD5" w:rsidRPr="00215642" w:rsidRDefault="001742F8" w:rsidP="00644CE6">
            <w:pPr>
              <w:pStyle w:val="a3"/>
              <w:numPr>
                <w:ilvl w:val="0"/>
                <w:numId w:val="20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პროექტის სირთულის მიხედვით </w:t>
            </w:r>
            <w:r w:rsidR="00701FD5"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 კომპლექსური შენობის </w:t>
            </w:r>
            <w:r w:rsidR="00701FD5" w:rsidRPr="00215642">
              <w:rPr>
                <w:rFonts w:ascii="Sylfaen" w:hAnsi="Sylfaen"/>
                <w:b/>
                <w:sz w:val="20"/>
                <w:szCs w:val="20"/>
                <w:lang w:val="ka-GE"/>
              </w:rPr>
              <w:t>ნიშნებს</w:t>
            </w:r>
            <w:r w:rsidR="00701FD5"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="00701FD5" w:rsidRPr="00215642">
              <w:rPr>
                <w:rFonts w:ascii="Sylfaen" w:hAnsi="Sylfaen" w:cs="Arial"/>
                <w:sz w:val="20"/>
                <w:szCs w:val="20"/>
                <w:lang w:val="ka-GE"/>
              </w:rPr>
              <w:t>გან</w:t>
            </w:r>
            <w:r w:rsidRPr="00215642">
              <w:rPr>
                <w:rFonts w:ascii="Sylfaen" w:hAnsi="Sylfaen" w:cs="Arial"/>
                <w:sz w:val="20"/>
                <w:szCs w:val="20"/>
                <w:lang w:val="ka-GE"/>
              </w:rPr>
              <w:t>ა</w:t>
            </w:r>
            <w:r w:rsidR="00701FD5" w:rsidRPr="00215642">
              <w:rPr>
                <w:rFonts w:ascii="Sylfaen" w:hAnsi="Sylfaen" w:cs="Arial"/>
                <w:sz w:val="20"/>
                <w:szCs w:val="20"/>
                <w:lang w:val="ka-GE"/>
              </w:rPr>
              <w:t>სხვავებებს მარტივი შენობებისგან</w:t>
            </w:r>
            <w:r w:rsidR="00FC2A89" w:rsidRPr="00215642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58DABF31" w14:textId="783C14FE" w:rsidR="00701FD5" w:rsidRPr="00215642" w:rsidRDefault="001742F8" w:rsidP="00837917">
            <w:pPr>
              <w:pStyle w:val="a3"/>
              <w:numPr>
                <w:ilvl w:val="0"/>
                <w:numId w:val="20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პროექტის სირთულის მიხედვით </w:t>
            </w:r>
            <w:r w:rsidR="00701FD5" w:rsidRPr="0021564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აღწერს ახალ შენობებში კონდიცირების, ვენტილაციის და </w:t>
            </w:r>
            <w:r w:rsidR="00413242">
              <w:rPr>
                <w:rFonts w:ascii="Sylfaen" w:hAnsi="Sylfaen" w:cs="Arial"/>
                <w:sz w:val="20"/>
                <w:szCs w:val="20"/>
                <w:lang w:val="ka-GE"/>
              </w:rPr>
              <w:t>გაცივების</w:t>
            </w:r>
            <w:r w:rsidR="00701FD5" w:rsidRPr="00215642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სისტემების მონტაჟის და უზრუნველყოფის მეთოდებს</w:t>
            </w:r>
            <w:r w:rsidR="00FC2A89" w:rsidRPr="00215642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5AE596D0" w14:textId="3EED3ECA" w:rsidR="00701FD5" w:rsidRPr="00215642" w:rsidRDefault="001742F8" w:rsidP="00FC2A89">
            <w:pPr>
              <w:pStyle w:val="a3"/>
              <w:numPr>
                <w:ilvl w:val="0"/>
                <w:numId w:val="20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პროექტის სირთულის მიხედვით </w:t>
            </w:r>
            <w:r w:rsidR="00701FD5" w:rsidRPr="0021564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აღწერს განახლებულ და გარდაქმნილ შენობებში კონდიცირების, ვენტილაციის და </w:t>
            </w:r>
            <w:r w:rsidR="00413242">
              <w:rPr>
                <w:rFonts w:ascii="Sylfaen" w:hAnsi="Sylfaen" w:cs="Arial"/>
                <w:sz w:val="20"/>
                <w:szCs w:val="20"/>
                <w:lang w:val="ka-GE"/>
              </w:rPr>
              <w:t>გაცივების</w:t>
            </w:r>
            <w:r w:rsidR="00701FD5" w:rsidRPr="00215642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სისტემების მონტაჟის და უზრუნველყოფის </w:t>
            </w:r>
            <w:r w:rsidR="00701FD5" w:rsidRPr="002156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მეთოდებს</w:t>
            </w:r>
            <w:r w:rsidRPr="002156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2206" w:type="pct"/>
          </w:tcPr>
          <w:p w14:paraId="4B295478" w14:textId="782FB04C" w:rsidR="00701FD5" w:rsidRPr="00215642" w:rsidRDefault="00BC52BF" w:rsidP="008A4078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21564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ნიშნები:</w:t>
            </w:r>
            <w:r w:rsidR="00701FD5" w:rsidRPr="0021564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</w:t>
            </w:r>
            <w:r w:rsidR="00701FD5"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გაყიდვები, კომერცია, ჯანმრთელობა ან ინდუსტრიული, მულტისფეროსებრი, დაკავშირებული, მაღალი მუშაობის დონის მქონე</w:t>
            </w:r>
          </w:p>
          <w:p w14:paraId="0B9A58B0" w14:textId="77777777" w:rsidR="00701FD5" w:rsidRPr="00215642" w:rsidRDefault="00701FD5" w:rsidP="008A4078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21564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  <w:r w:rsidRPr="00215642">
              <w:rPr>
                <w:rFonts w:ascii="Sylfaen" w:hAnsi="Sylfaen" w:cs="Sylfaen"/>
                <w:b/>
                <w:bCs/>
                <w:sz w:val="20"/>
                <w:szCs w:val="20"/>
              </w:rPr>
              <w:t>:</w:t>
            </w:r>
          </w:p>
          <w:p w14:paraId="7C1C951E" w14:textId="46D4AED7" w:rsidR="00701FD5" w:rsidRPr="00215642" w:rsidRDefault="00701FD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მონტაჟი</w:t>
            </w:r>
            <w:r w:rsidR="001742F8"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ნახაზების და დიაგრამების გამოყენება: მოწყობის დიაგრამა, მონტაჟის ნახაზი, სქემატური დიაგრამები;</w:t>
            </w:r>
          </w:p>
          <w:p w14:paraId="6F9190BD" w14:textId="77777777" w:rsidR="00701FD5" w:rsidRPr="00215642" w:rsidRDefault="00701FD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ჩამკეტების, მილების, დაკავშირების ადგილები;</w:t>
            </w:r>
          </w:p>
          <w:p w14:paraId="3E6A91C7" w14:textId="77777777" w:rsidR="00701FD5" w:rsidRPr="00215642" w:rsidRDefault="00701FD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მილების დაჭერა სვეტებით;</w:t>
            </w:r>
          </w:p>
          <w:p w14:paraId="19676785" w14:textId="77777777" w:rsidR="00701FD5" w:rsidRPr="00215642" w:rsidRDefault="00701FD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საკიდების გამოყენება მრავალი მილისთვის;</w:t>
            </w:r>
          </w:p>
          <w:p w14:paraId="2EFB2632" w14:textId="77777777" w:rsidR="00701FD5" w:rsidRPr="00215642" w:rsidRDefault="00701FD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საყრდენის მიწოდება კედელში და იატაკში გამავალი მილებისთვის;</w:t>
            </w:r>
          </w:p>
          <w:p w14:paraId="73F50D93" w14:textId="77777777" w:rsidR="00701FD5" w:rsidRPr="00215642" w:rsidRDefault="00701FD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საფარის და დაკიდული ჭერის გაწმენდა;</w:t>
            </w:r>
          </w:p>
          <w:p w14:paraId="1B16B033" w14:textId="77777777" w:rsidR="00701FD5" w:rsidRPr="00215642" w:rsidRDefault="00701FD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ფლანგების მონტაჟი: მომზადება, შუასადები შემაერთებელი მასალების გამოყენება, მექანიკური ფიქსატორები;</w:t>
            </w:r>
          </w:p>
          <w:p w14:paraId="5072484D" w14:textId="77777777" w:rsidR="00701FD5" w:rsidRPr="00215642" w:rsidRDefault="00701FD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ხმის ჩამხშობის, ცეცხლის ჩამქრობის და ბალანსის ჰაერის დამატენიანებელის მონტაჟი;</w:t>
            </w:r>
          </w:p>
          <w:p w14:paraId="4B4C9F84" w14:textId="77777777" w:rsidR="00701FD5" w:rsidRPr="00215642" w:rsidRDefault="00701FD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შემოწმება მონტაჟის შემდეგ: ნარჩენი ნაწილები, პანელების დაზიანება; მოშლა ან მორყევა</w:t>
            </w:r>
          </w:p>
          <w:p w14:paraId="0254E11D" w14:textId="4554F2FE" w:rsidR="00701FD5" w:rsidRPr="00215642" w:rsidRDefault="00701FD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გამართვა</w:t>
            </w:r>
          </w:p>
          <w:p w14:paraId="0D4CD7ED" w14:textId="77777777" w:rsidR="00701FD5" w:rsidRPr="00215642" w:rsidRDefault="00701FD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ინსპექცია: ფილტრების და სავენტილაციო ხვრელის ვიზუალური შემოწმება; ვენტილატორის, ქამრების და დამჭერების ინსპექცია; ჰაერის ძალის შემოწმება; გაჟონვის შემოწმება; ელექტრული ინსპექცია; შეერთების ადგილების შემოწმება</w:t>
            </w:r>
          </w:p>
          <w:p w14:paraId="58045007" w14:textId="77777777" w:rsidR="00701FD5" w:rsidRPr="00215642" w:rsidRDefault="00701FD5" w:rsidP="008A4078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მუდმივი ინსპექცია: ფილტრების შეცვლა; კონდენსატორის და აორთქლების მავთულის გაწმენდა; ტენიანობის ბალანსის დამცველის შეცვლა; ხვრელების გაწმენდა.</w:t>
            </w:r>
          </w:p>
        </w:tc>
        <w:tc>
          <w:tcPr>
            <w:tcW w:w="794" w:type="pct"/>
            <w:vAlign w:val="center"/>
          </w:tcPr>
          <w:p w14:paraId="387EFE77" w14:textId="381A6D0C" w:rsidR="00701FD5" w:rsidRPr="00215642" w:rsidRDefault="0037564B" w:rsidP="00701FD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701FD5" w:rsidRPr="00215642" w14:paraId="7FD2AE58" w14:textId="77777777" w:rsidTr="008A4078">
        <w:trPr>
          <w:trHeight w:val="1043"/>
          <w:jc w:val="center"/>
        </w:trPr>
        <w:tc>
          <w:tcPr>
            <w:tcW w:w="792" w:type="pct"/>
            <w:shd w:val="clear" w:color="auto" w:fill="auto"/>
          </w:tcPr>
          <w:p w14:paraId="227324D3" w14:textId="30C174C0" w:rsidR="00701FD5" w:rsidRPr="00215642" w:rsidRDefault="00701FD5" w:rsidP="008A4078">
            <w:pPr>
              <w:pStyle w:val="a3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Arial"/>
                <w:sz w:val="20"/>
                <w:szCs w:val="20"/>
              </w:rPr>
              <w:lastRenderedPageBreak/>
              <w:t>4</w:t>
            </w:r>
            <w:r w:rsidRPr="00215642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  <w:r w:rsidR="004C6AA7" w:rsidRPr="00215642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კონდიცირების, ვენტილაციის და </w:t>
            </w:r>
            <w:r w:rsidR="00413242">
              <w:rPr>
                <w:rFonts w:ascii="Sylfaen" w:hAnsi="Sylfaen" w:cs="Arial"/>
                <w:sz w:val="20"/>
                <w:szCs w:val="20"/>
                <w:lang w:val="ka-GE"/>
              </w:rPr>
              <w:t>გაცივების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სხვადასხვა პრინციპები</w:t>
            </w:r>
            <w:r w:rsidR="004C6AA7"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 აღწერა</w:t>
            </w:r>
          </w:p>
        </w:tc>
        <w:tc>
          <w:tcPr>
            <w:tcW w:w="1208" w:type="pct"/>
            <w:shd w:val="clear" w:color="auto" w:fill="auto"/>
          </w:tcPr>
          <w:p w14:paraId="3473234D" w14:textId="4E082228" w:rsidR="00FC2A89" w:rsidRPr="00215642" w:rsidRDefault="00E52607" w:rsidP="00BA4B58">
            <w:pPr>
              <w:pStyle w:val="a3"/>
              <w:numPr>
                <w:ilvl w:val="0"/>
                <w:numId w:val="21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0750C0" w:rsidRPr="00215642">
              <w:rPr>
                <w:rFonts w:ascii="Sylfaen" w:hAnsi="Sylfaen"/>
                <w:sz w:val="20"/>
                <w:szCs w:val="20"/>
                <w:lang w:val="ka-GE"/>
              </w:rPr>
              <w:t>განმარტავს</w:t>
            </w:r>
            <w:r w:rsidR="00701FD5"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01FD5" w:rsidRPr="002156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ფორმულების, ნახაზების და ცხრილების</w:t>
            </w:r>
            <w:r w:rsidR="00701FD5" w:rsidRPr="00215642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გამოყენებას კონდიცირების, ვენტილაციის და </w:t>
            </w:r>
            <w:r w:rsidR="00413242">
              <w:rPr>
                <w:rFonts w:ascii="Sylfaen" w:hAnsi="Sylfaen" w:cs="Arial"/>
                <w:sz w:val="20"/>
                <w:szCs w:val="20"/>
                <w:lang w:val="ka-GE"/>
              </w:rPr>
              <w:t>გაცივების</w:t>
            </w:r>
            <w:r w:rsidR="00FC2A89" w:rsidRPr="00215642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სისტემების დიზაინისას</w:t>
            </w:r>
            <w:r w:rsidR="00FC2A89" w:rsidRPr="00215642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16D727AB" w14:textId="5FB9E11B" w:rsidR="00701FD5" w:rsidRPr="00215642" w:rsidRDefault="00E52607" w:rsidP="00696C31">
            <w:pPr>
              <w:pStyle w:val="a3"/>
              <w:numPr>
                <w:ilvl w:val="0"/>
                <w:numId w:val="21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</w:t>
            </w:r>
            <w:r w:rsidR="00701FD5" w:rsidRPr="0021564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აღწერს კონდიცირების და </w:t>
            </w:r>
            <w:r w:rsidR="00413242">
              <w:rPr>
                <w:rFonts w:ascii="Sylfaen" w:hAnsi="Sylfaen" w:cs="Arial"/>
                <w:sz w:val="20"/>
                <w:szCs w:val="20"/>
                <w:lang w:val="ka-GE"/>
              </w:rPr>
              <w:t>გაცივების</w:t>
            </w:r>
            <w:r w:rsidR="00701FD5" w:rsidRPr="00215642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სისტემების საფუძვლად მდგომ სამეცნიერო პრინციპებს</w:t>
            </w:r>
            <w:r w:rsidR="00FC2A89" w:rsidRPr="00215642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57198EC8" w14:textId="22CC420E" w:rsidR="00701FD5" w:rsidRPr="00215642" w:rsidRDefault="00E52607" w:rsidP="00FC2A89">
            <w:pPr>
              <w:pStyle w:val="a3"/>
              <w:numPr>
                <w:ilvl w:val="0"/>
                <w:numId w:val="21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</w:t>
            </w:r>
            <w:r w:rsidR="00701FD5" w:rsidRPr="00215642">
              <w:rPr>
                <w:rFonts w:ascii="Sylfaen" w:hAnsi="Sylfaen" w:cs="Arial"/>
                <w:sz w:val="20"/>
                <w:szCs w:val="20"/>
                <w:lang w:val="ka-GE"/>
              </w:rPr>
              <w:t>აღწერს სამეცნიერო პრინციპებს, რომლებიც საფუძვლად</w:t>
            </w:r>
            <w:r w:rsidR="00701FD5"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 უდევს ვენტილაციის პროცესს</w:t>
            </w: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206" w:type="pct"/>
          </w:tcPr>
          <w:p w14:paraId="0A876953" w14:textId="77777777" w:rsidR="00701FD5" w:rsidRPr="00215642" w:rsidRDefault="00701FD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b/>
                <w:sz w:val="20"/>
                <w:szCs w:val="20"/>
                <w:lang w:val="ka-GE"/>
              </w:rPr>
              <w:t>ფორმულები, ნახაზები და ცხრილები</w:t>
            </w:r>
            <w:r w:rsidRPr="00215642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</w:p>
          <w:p w14:paraId="07E04064" w14:textId="77777777" w:rsidR="00701FD5" w:rsidRPr="00215642" w:rsidRDefault="00701FD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კონდიცირება - ფსიქომეტრული ნახაზები, მასის და ჰაერის ნაკადის დონე,</w:t>
            </w:r>
          </w:p>
          <w:p w14:paraId="4112E863" w14:textId="37A2D177" w:rsidR="00701FD5" w:rsidRPr="00215642" w:rsidRDefault="00701FD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ვენტილაცია - ფორმულები, ნახაზები და გრაფიკები რომ შემოწმდეს </w:t>
            </w:r>
            <w:r w:rsidR="00413242">
              <w:rPr>
                <w:rFonts w:ascii="Sylfaen" w:hAnsi="Sylfaen"/>
                <w:sz w:val="20"/>
                <w:szCs w:val="20"/>
                <w:lang w:val="ka-GE"/>
              </w:rPr>
              <w:t>გაცივების</w:t>
            </w: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 ან გათბობის დატვირთვა (საგრძნობი და ლატენტური სითბოს ჩათვლით); ჰაერის ცვლილება; ჰაერის მიწოდების ტემპერატურა; მოძრავი ჰაერის მასის დათვლა; ხვრელის სიდიდე; ჰაერის კონდიცირების მარაგი, ჰაერის მოძრაობის მოცულობის გამოთვლა მექანიკური მიწოდების და ვენტილაციის გარე სისტემებისთვის</w:t>
            </w:r>
          </w:p>
          <w:p w14:paraId="0D69F050" w14:textId="77777777" w:rsidR="00701FD5" w:rsidRPr="00215642" w:rsidRDefault="00701FD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გაცივება</w:t>
            </w:r>
            <w:r w:rsidRPr="00215642">
              <w:rPr>
                <w:rFonts w:ascii="Sylfaen" w:hAnsi="Sylfaen"/>
                <w:sz w:val="20"/>
                <w:szCs w:val="20"/>
              </w:rPr>
              <w:t xml:space="preserve"> - </w:t>
            </w:r>
          </w:p>
          <w:p w14:paraId="3434F871" w14:textId="4EC36F75" w:rsidR="00701FD5" w:rsidRPr="00215642" w:rsidRDefault="00701FD5" w:rsidP="008A407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ორთქლის კომპრესიის ციკლი; ორთქლის შეწოვის ციკლი; ენ</w:t>
            </w:r>
            <w:r w:rsidR="000750C0"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ტალპიის და </w:t>
            </w: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ენ</w:t>
            </w:r>
            <w:r w:rsidR="000750C0" w:rsidRPr="00215642">
              <w:rPr>
                <w:rFonts w:ascii="Sylfaen" w:hAnsi="Sylfaen"/>
                <w:sz w:val="20"/>
                <w:szCs w:val="20"/>
                <w:lang w:val="ka-GE"/>
              </w:rPr>
              <w:t>ტ</w:t>
            </w: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როპიის დიაგრამების გამოყენება (მოლიერის დიაგრამები)</w:t>
            </w:r>
          </w:p>
        </w:tc>
        <w:tc>
          <w:tcPr>
            <w:tcW w:w="794" w:type="pct"/>
            <w:vAlign w:val="center"/>
          </w:tcPr>
          <w:p w14:paraId="6F2BD68C" w14:textId="7E297A5C" w:rsidR="00701FD5" w:rsidRPr="00215642" w:rsidRDefault="0037564B" w:rsidP="00701FD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50775EFA" w14:textId="77777777" w:rsidR="00AD274E" w:rsidRPr="00215642" w:rsidRDefault="00AD274E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E838426" w14:textId="3B868E45" w:rsidR="00CF00AE" w:rsidRPr="00215642" w:rsidRDefault="00CF00AE" w:rsidP="00847938">
      <w:pPr>
        <w:rPr>
          <w:rFonts w:ascii="Sylfaen" w:hAnsi="Sylfaen" w:cs="Arial"/>
          <w:sz w:val="20"/>
          <w:szCs w:val="20"/>
          <w:lang w:val="ka-GE"/>
        </w:rPr>
      </w:pPr>
      <w:r w:rsidRPr="00215642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proofErr w:type="gramStart"/>
      <w:r w:rsidRPr="00215642">
        <w:rPr>
          <w:rFonts w:ascii="Sylfaen" w:hAnsi="Sylfaen" w:cs="Arial"/>
          <w:b/>
          <w:bCs/>
          <w:sz w:val="20"/>
          <w:szCs w:val="20"/>
          <w:lang w:val="ka-GE"/>
        </w:rPr>
        <w:t>დამ</w:t>
      </w:r>
      <w:r w:rsidR="00595810">
        <w:rPr>
          <w:rFonts w:ascii="Sylfaen" w:hAnsi="Sylfaen" w:cs="Arial"/>
          <w:b/>
          <w:bCs/>
          <w:sz w:val="20"/>
          <w:szCs w:val="20"/>
          <w:lang w:val="ka-GE"/>
        </w:rPr>
        <w:t>ხმარე</w:t>
      </w:r>
      <w:proofErr w:type="gramEnd"/>
      <w:r w:rsidR="00595810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66716BC9" w14:textId="21DD6635" w:rsidR="00CF00AE" w:rsidRPr="00215642" w:rsidRDefault="00CF00AE" w:rsidP="00CF00AE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215642">
        <w:rPr>
          <w:rFonts w:ascii="Sylfaen" w:hAnsi="Sylfaen"/>
          <w:b/>
          <w:sz w:val="20"/>
          <w:szCs w:val="20"/>
          <w:lang w:val="ka-GE"/>
        </w:rPr>
        <w:t>3.1. სწავლების</w:t>
      </w:r>
      <w:r w:rsidR="00595810">
        <w:rPr>
          <w:rFonts w:ascii="Sylfaen" w:hAnsi="Sylfaen"/>
          <w:b/>
          <w:sz w:val="20"/>
          <w:szCs w:val="20"/>
          <w:lang w:val="ka-GE"/>
        </w:rPr>
        <w:t>ა</w:t>
      </w:r>
      <w:r w:rsidRPr="00215642">
        <w:rPr>
          <w:rFonts w:ascii="Sylfaen" w:hAnsi="Sylfaen"/>
          <w:b/>
          <w:sz w:val="20"/>
          <w:szCs w:val="20"/>
          <w:lang w:val="ka-GE"/>
        </w:rPr>
        <w:t xml:space="preserve"> და შეფასების ორგანიზ</w:t>
      </w:r>
      <w:r w:rsidR="00595810">
        <w:rPr>
          <w:rFonts w:ascii="Sylfaen" w:hAnsi="Sylfaen"/>
          <w:b/>
          <w:sz w:val="20"/>
          <w:szCs w:val="20"/>
          <w:lang w:val="ka-GE"/>
        </w:rPr>
        <w:t>ება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817"/>
        <w:gridCol w:w="5672"/>
        <w:gridCol w:w="2338"/>
        <w:gridCol w:w="2070"/>
        <w:gridCol w:w="2997"/>
      </w:tblGrid>
      <w:tr w:rsidR="00CF00AE" w:rsidRPr="00215642" w14:paraId="48DCA66D" w14:textId="77777777" w:rsidTr="008A4078">
        <w:tc>
          <w:tcPr>
            <w:tcW w:w="610" w:type="pct"/>
            <w:vAlign w:val="center"/>
          </w:tcPr>
          <w:p w14:paraId="2840F0E3" w14:textId="77777777" w:rsidR="00CF00AE" w:rsidRPr="00215642" w:rsidRDefault="00CF00AE" w:rsidP="001B1DA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904" w:type="pct"/>
            <w:vAlign w:val="center"/>
          </w:tcPr>
          <w:p w14:paraId="5E65F966" w14:textId="77777777" w:rsidR="00CF00AE" w:rsidRPr="00215642" w:rsidRDefault="00CF00AE" w:rsidP="001B1DA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215642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</w:p>
        </w:tc>
        <w:tc>
          <w:tcPr>
            <w:tcW w:w="785" w:type="pct"/>
            <w:vAlign w:val="center"/>
          </w:tcPr>
          <w:p w14:paraId="091D9C18" w14:textId="77777777" w:rsidR="00CF00AE" w:rsidRPr="00215642" w:rsidRDefault="00CF00AE" w:rsidP="001B1DA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695" w:type="pct"/>
            <w:vAlign w:val="center"/>
          </w:tcPr>
          <w:p w14:paraId="4FF9F69F" w14:textId="77777777" w:rsidR="00CF00AE" w:rsidRPr="00215642" w:rsidRDefault="00CF00AE" w:rsidP="001B1DA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06" w:type="pct"/>
            <w:vAlign w:val="center"/>
          </w:tcPr>
          <w:p w14:paraId="43770A8D" w14:textId="77777777" w:rsidR="00CF00AE" w:rsidRPr="00215642" w:rsidRDefault="00CF00AE" w:rsidP="001B1DA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დამტკიცება/მტკიცებები მოსწავლის პროფესიული პორტფოლიოსთვის</w:t>
            </w:r>
          </w:p>
        </w:tc>
      </w:tr>
      <w:tr w:rsidR="009B1765" w:rsidRPr="00215642" w14:paraId="1CCB76E6" w14:textId="77777777" w:rsidTr="008A4078">
        <w:tc>
          <w:tcPr>
            <w:tcW w:w="610" w:type="pct"/>
          </w:tcPr>
          <w:p w14:paraId="53E99051" w14:textId="77777777" w:rsidR="009B1765" w:rsidRPr="00215642" w:rsidRDefault="009B1765" w:rsidP="009B176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904" w:type="pct"/>
          </w:tcPr>
          <w:p w14:paraId="425262C5" w14:textId="5524324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en-US"/>
              </w:rPr>
              <w:t xml:space="preserve">•  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გაეროს გარემოს პროგრამა (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UNEP), </w:t>
            </w:r>
            <w:r w:rsidR="004132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გაცივების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 კონდიცირების საერთაშორისო სტანდარტი</w:t>
            </w:r>
          </w:p>
          <w:p w14:paraId="6DA3F642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HCFC-</w:t>
            </w: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ს პროდუქციის და მოხმარების შემცირება</w:t>
            </w:r>
          </w:p>
          <w:p w14:paraId="462B21E2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მიზნები</w:t>
            </w:r>
          </w:p>
          <w:p w14:paraId="7FBFC81E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გამოსაყენებელი მეთოდები</w:t>
            </w:r>
          </w:p>
          <w:p w14:paraId="55410008" w14:textId="77777777" w:rsidR="009B1765" w:rsidRPr="00215642" w:rsidRDefault="009B176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მონრეალის პროტოკოლი ნივთიერებებზე, რომლებიც ოზონის შრეს აზიანებს</w:t>
            </w:r>
          </w:p>
          <w:p w14:paraId="1B12AA44" w14:textId="5F7C1B92" w:rsidR="009B1765" w:rsidRPr="00215642" w:rsidRDefault="009B176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საერთაშორისო ელექტრო-ტექნიკური კომისია: </w:t>
            </w:r>
            <w:r w:rsidRPr="00215642">
              <w:rPr>
                <w:rFonts w:ascii="Sylfaen" w:hAnsi="Sylfaen" w:cs="Sylfaen"/>
                <w:bCs/>
                <w:sz w:val="20"/>
                <w:szCs w:val="20"/>
              </w:rPr>
              <w:t>EC 60335-1:2012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სახლის </w:t>
            </w:r>
            <w:r w:rsidR="004132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გაცივების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სისტემები, რომლებიც გამოიყენება </w:t>
            </w:r>
            <w:r w:rsidR="004132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გაცივების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 გათბობისთვის - უსაფრთხოების მოთხოვნები</w:t>
            </w:r>
          </w:p>
          <w:p w14:paraId="73445A0E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საერთაშორისო ორგანიზაცია სტანდარტიზაციისთვის, </w:t>
            </w:r>
          </w:p>
          <w:p w14:paraId="203FBEC7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en-US"/>
              </w:rPr>
              <w:t xml:space="preserve">o ISO 14001:2004 </w:t>
            </w: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გარემოს მართვის სისტემები</w:t>
            </w:r>
          </w:p>
          <w:p w14:paraId="48869D27" w14:textId="47DFCBB4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o ISO 5149:2014 მექანიკური </w:t>
            </w:r>
            <w:r w:rsidR="00413242">
              <w:rPr>
                <w:rFonts w:ascii="Sylfaen" w:hAnsi="Sylfaen"/>
                <w:sz w:val="20"/>
                <w:szCs w:val="20"/>
                <w:lang w:val="ka-GE"/>
              </w:rPr>
              <w:t>გაცივების</w:t>
            </w: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სისტემები </w:t>
            </w:r>
            <w:r w:rsidR="00413242">
              <w:rPr>
                <w:rFonts w:ascii="Sylfaen" w:hAnsi="Sylfaen"/>
                <w:sz w:val="20"/>
                <w:szCs w:val="20"/>
                <w:lang w:val="ka-GE"/>
              </w:rPr>
              <w:t>გაცივების</w:t>
            </w: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ა და გათბობისთვის - უსაფრთხოების მოთხოვნები</w:t>
            </w:r>
          </w:p>
          <w:p w14:paraId="6F47B83B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o ISO 817:2014 გამცივებლები - გამოყენება და უსაფრთხოების კლასიფიკაცია</w:t>
            </w:r>
          </w:p>
          <w:p w14:paraId="4D4EBB02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• საქ. კანონი გარემოს დაცვის შესახებ </w:t>
            </w:r>
          </w:p>
          <w:p w14:paraId="60691291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მდგრადი განვითარების პრინციპები</w:t>
            </w:r>
          </w:p>
          <w:p w14:paraId="39FA3285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სისტემა ინტეგრირებული კონტროლისთვის გარემოს დაბინძურების შემთხვევაში</w:t>
            </w:r>
          </w:p>
          <w:p w14:paraId="4E70FD18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საუკეთესო ტექნოლოგია და ტექნიკები</w:t>
            </w:r>
          </w:p>
          <w:p w14:paraId="274A9A52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• F-აირის კანონმდებლობა საქართველოში: </w:t>
            </w:r>
          </w:p>
          <w:p w14:paraId="740EF3FC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ტრენინგი და სერთიფიკაცია</w:t>
            </w:r>
          </w:p>
          <w:p w14:paraId="7CB2ED39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მოხსენება</w:t>
            </w:r>
          </w:p>
          <w:p w14:paraId="7743AC73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შეზღუდვა</w:t>
            </w:r>
          </w:p>
          <w:p w14:paraId="7A3BA4A5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სახელის მინიჭება</w:t>
            </w:r>
          </w:p>
          <w:p w14:paraId="6DDD781A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• შესაბამისი ჯანმრთელობის და უსაფრთხოების კანონმდებლობა და რეგულაციები</w:t>
            </w:r>
          </w:p>
          <w:p w14:paraId="645560F3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o საქ. შრომის კოდექსი (კანონი N 4113)  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დამსაქმებლის, დასაქმებულის და სხვ. როლები - მენეჯმენტი, ქვეკონტრაქტორები, საზოგადოება, მომწოდებლები, მომხმარებლები, ვიზიტორები</w:t>
            </w:r>
          </w:p>
        </w:tc>
        <w:tc>
          <w:tcPr>
            <w:tcW w:w="785" w:type="pct"/>
          </w:tcPr>
          <w:p w14:paraId="3A752C82" w14:textId="14D81D9B" w:rsidR="009B1765" w:rsidRPr="00215642" w:rsidRDefault="009B1765" w:rsidP="009B1765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695" w:type="pct"/>
          </w:tcPr>
          <w:p w14:paraId="3C395616" w14:textId="5A473126" w:rsidR="009B1765" w:rsidRPr="00215642" w:rsidRDefault="009B1765" w:rsidP="009B1765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006" w:type="pct"/>
          </w:tcPr>
          <w:p w14:paraId="7EA8622E" w14:textId="31C1A1AD" w:rsidR="009B1765" w:rsidRPr="00215642" w:rsidRDefault="009B1765" w:rsidP="009B1765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წერილობით </w:t>
            </w: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შესრულებული ნამუშევარი</w:t>
            </w:r>
          </w:p>
        </w:tc>
      </w:tr>
      <w:tr w:rsidR="009B1765" w:rsidRPr="00215642" w14:paraId="03BD0125" w14:textId="77777777" w:rsidTr="008A4078">
        <w:tc>
          <w:tcPr>
            <w:tcW w:w="610" w:type="pct"/>
          </w:tcPr>
          <w:p w14:paraId="449D1684" w14:textId="77777777" w:rsidR="009B1765" w:rsidRPr="00215642" w:rsidRDefault="009B1765" w:rsidP="009B176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904" w:type="pct"/>
          </w:tcPr>
          <w:p w14:paraId="5975B24C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გარემოზე გავლენის შეფასების საჭიროება</w:t>
            </w:r>
            <w:r w:rsidRPr="00215642">
              <w:rPr>
                <w:rFonts w:ascii="Sylfaen" w:hAnsi="Sylfaen"/>
                <w:sz w:val="20"/>
                <w:szCs w:val="20"/>
                <w:lang w:val="en-US"/>
              </w:rPr>
              <w:t xml:space="preserve"> (EIAs): </w:t>
            </w:r>
          </w:p>
          <w:p w14:paraId="1346007A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პოზიტიური და ნეგატიური გავლენების შეფასება</w:t>
            </w:r>
          </w:p>
          <w:p w14:paraId="7F8D0D40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განვითარების ზომის და ბუნების შეფასება</w:t>
            </w:r>
          </w:p>
          <w:p w14:paraId="614254A6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ალტერნატივების გააზრება</w:t>
            </w:r>
          </w:p>
          <w:p w14:paraId="124165B4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გარემოს საკითხები</w:t>
            </w:r>
          </w:p>
          <w:p w14:paraId="71E7631C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დაბინძურების ტიპები</w:t>
            </w:r>
            <w:r w:rsidRPr="002156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54D21644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ჰაერის დაბინძურება</w:t>
            </w:r>
          </w:p>
          <w:p w14:paraId="1AAD1A87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წყლის დაბინძურება</w:t>
            </w:r>
          </w:p>
          <w:p w14:paraId="7DDF6F20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ნიადაგის დაბინძურება</w:t>
            </w:r>
          </w:p>
          <w:p w14:paraId="7FB726C4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ხმაური</w:t>
            </w:r>
          </w:p>
          <w:p w14:paraId="30572F0E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ფრეონის აირით დაბინძურება</w:t>
            </w:r>
          </w:p>
          <w:p w14:paraId="0974F500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გასატარებელი ქმედებები:</w:t>
            </w:r>
          </w:p>
          <w:p w14:paraId="66E7ACFB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გამოვლენილი გავლენის კონტროლის ზომები</w:t>
            </w:r>
          </w:p>
          <w:p w14:paraId="60E40AEC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ფილტრების გამოყენება</w:t>
            </w:r>
          </w:p>
          <w:p w14:paraId="2783F599" w14:textId="007A1BD5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აორთქლებადი </w:t>
            </w:r>
            <w:r w:rsidR="00413242">
              <w:rPr>
                <w:rFonts w:ascii="Sylfaen" w:hAnsi="Sylfaen"/>
                <w:sz w:val="20"/>
                <w:szCs w:val="20"/>
                <w:lang w:val="ka-GE"/>
              </w:rPr>
              <w:t>გაცივების</w:t>
            </w: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გამოყენება</w:t>
            </w:r>
          </w:p>
          <w:p w14:paraId="02879B67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ალტერნატიული გამაცივებლები</w:t>
            </w:r>
            <w:r w:rsidRPr="0021564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27617F4F" w14:textId="77777777" w:rsidR="009B1765" w:rsidRPr="00215642" w:rsidRDefault="009B1765" w:rsidP="008A4078">
            <w:pPr>
              <w:jc w:val="both"/>
              <w:rPr>
                <w:sz w:val="20"/>
                <w:szCs w:val="20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ჰიდროკარბონები, ამონიუმი, ნახშირბადის ზეჟანგი; გაჟერებული 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HFC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; გაუჯერებელი 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HFC.</w:t>
            </w:r>
          </w:p>
        </w:tc>
        <w:tc>
          <w:tcPr>
            <w:tcW w:w="785" w:type="pct"/>
          </w:tcPr>
          <w:p w14:paraId="625DB8B7" w14:textId="25EF4A40" w:rsidR="009B1765" w:rsidRPr="00215642" w:rsidRDefault="009B1765" w:rsidP="009B1765">
            <w:pPr>
              <w:rPr>
                <w:sz w:val="20"/>
                <w:szCs w:val="20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695" w:type="pct"/>
          </w:tcPr>
          <w:p w14:paraId="40842C1B" w14:textId="6C3910CA" w:rsidR="009B1765" w:rsidRPr="00215642" w:rsidRDefault="009B1765" w:rsidP="009B1765">
            <w:pPr>
              <w:rPr>
                <w:sz w:val="20"/>
                <w:szCs w:val="20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006" w:type="pct"/>
          </w:tcPr>
          <w:p w14:paraId="299CE9AB" w14:textId="6C0257EA" w:rsidR="009B1765" w:rsidRPr="00215642" w:rsidRDefault="009B1765" w:rsidP="009B1765">
            <w:pPr>
              <w:rPr>
                <w:sz w:val="20"/>
                <w:szCs w:val="20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წერილობით შესრულებული ნამუშევარი</w:t>
            </w:r>
          </w:p>
        </w:tc>
      </w:tr>
      <w:tr w:rsidR="009B1765" w:rsidRPr="00215642" w14:paraId="170E6FDE" w14:textId="77777777" w:rsidTr="008A4078">
        <w:tc>
          <w:tcPr>
            <w:tcW w:w="610" w:type="pct"/>
          </w:tcPr>
          <w:p w14:paraId="04E18884" w14:textId="77777777" w:rsidR="009B1765" w:rsidRPr="00215642" w:rsidRDefault="009B1765" w:rsidP="009B176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904" w:type="pct"/>
          </w:tcPr>
          <w:p w14:paraId="5B3ED989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კომპლექსური შენობების მახასიათებლები</w:t>
            </w:r>
          </w:p>
          <w:p w14:paraId="152C55B5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დიდი ფართობი და იატაკი, ძირითადად:</w:t>
            </w:r>
          </w:p>
          <w:p w14:paraId="60E0BAAC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კომერციული, </w:t>
            </w:r>
          </w:p>
          <w:p w14:paraId="286641FC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გაყიდვების,</w:t>
            </w:r>
          </w:p>
          <w:p w14:paraId="75FE30CB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ჯანმრთელობის ან ინდუსტრიული</w:t>
            </w:r>
          </w:p>
          <w:p w14:paraId="33A2CA31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მულტი-ზონების მქონე</w:t>
            </w:r>
          </w:p>
          <w:p w14:paraId="073389C1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დაკავშირებული</w:t>
            </w:r>
          </w:p>
          <w:p w14:paraId="5F385D52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მაღალი მუშაობის დონით</w:t>
            </w:r>
          </w:p>
          <w:p w14:paraId="7259E309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კომპლექსური შენობები</w:t>
            </w:r>
            <w:r w:rsidRPr="002156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7D67C6E1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საავადმყოფო</w:t>
            </w:r>
          </w:p>
          <w:p w14:paraId="11459443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საწარმო</w:t>
            </w:r>
          </w:p>
          <w:p w14:paraId="35557ED2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სასტუმრო</w:t>
            </w:r>
          </w:p>
          <w:p w14:paraId="759A8492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შენობის ტიპი</w:t>
            </w:r>
          </w:p>
          <w:p w14:paraId="43DCBA91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ახალაშენებული (სისტემის დიზაინი და მონტაჟი თავიდანვე გათვალისწინებულია)</w:t>
            </w:r>
          </w:p>
          <w:p w14:paraId="05EE2B50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სისტემის შეკეთება</w:t>
            </w:r>
          </w:p>
          <w:p w14:paraId="1D005F5A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არსებულ შენობაში ახალი სისტემის გაყვანა</w:t>
            </w:r>
          </w:p>
          <w:p w14:paraId="3256B785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გადაქცევა (უნდა გაითვალისწინოთ არსებული სტრუქტურა)</w:t>
            </w:r>
          </w:p>
          <w:p w14:paraId="43CB2928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სისტემების ტიპი</w:t>
            </w:r>
            <w:r w:rsidRPr="002156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63F6B414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წყლის გამაცივებელი სისტემა</w:t>
            </w:r>
          </w:p>
          <w:p w14:paraId="0A674739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ჰაერის გამაცივებელი სისტემა</w:t>
            </w:r>
          </w:p>
          <w:p w14:paraId="7E474D4F" w14:textId="42AB52FE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მონტაჟის და გამართვის მეთოდები ახალ შენობებში კონდიცირების , ვენტილაციის და </w:t>
            </w:r>
            <w:r w:rsidR="00413242">
              <w:rPr>
                <w:rFonts w:ascii="Sylfaen" w:hAnsi="Sylfaen"/>
                <w:sz w:val="20"/>
                <w:szCs w:val="20"/>
                <w:lang w:val="ka-GE"/>
              </w:rPr>
              <w:t>გაცივების</w:t>
            </w: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სისტემებისთვის</w:t>
            </w:r>
            <w:r w:rsidRPr="0021564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106DD081" w14:textId="77777777" w:rsidR="009B1765" w:rsidRPr="00215642" w:rsidRDefault="009B176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</w:rPr>
              <w:t xml:space="preserve">• 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ინსტალაცია</w:t>
            </w:r>
          </w:p>
          <w:p w14:paraId="5FE4A1A1" w14:textId="77777777" w:rsidR="009B1765" w:rsidRPr="00215642" w:rsidRDefault="009B176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ნახაზების და დიაგრამების გამოყენება, მოწყობის დიაგრამები, მონტაჟის ნახაზები, სქემატური დიაგრამები, ჩამკეტების, მილების, დაკავშირების ადგილები;</w:t>
            </w:r>
          </w:p>
          <w:p w14:paraId="6119833D" w14:textId="77777777" w:rsidR="009B1765" w:rsidRPr="00215642" w:rsidRDefault="009B176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მილების დაჭერა სვეტებით;</w:t>
            </w:r>
          </w:p>
          <w:p w14:paraId="2ACCAEA0" w14:textId="77777777" w:rsidR="009B1765" w:rsidRPr="00215642" w:rsidRDefault="009B176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საკიდების გამოყენება მრავალი მილისთვის;</w:t>
            </w:r>
          </w:p>
          <w:p w14:paraId="09540672" w14:textId="77777777" w:rsidR="009B1765" w:rsidRPr="00215642" w:rsidRDefault="009B176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საყრდენის მიწოდება კედელში და იატაკში გამავალი მილებისთვის;</w:t>
            </w:r>
          </w:p>
          <w:p w14:paraId="7788007A" w14:textId="77777777" w:rsidR="009B1765" w:rsidRPr="00215642" w:rsidRDefault="009B176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საფარის და დაკიდული ჭერის გაწმენდა;</w:t>
            </w:r>
          </w:p>
          <w:p w14:paraId="378749F2" w14:textId="77777777" w:rsidR="009B1765" w:rsidRPr="00215642" w:rsidRDefault="009B176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ფლანგების მონტაჟი: მომზადება, შუასადები შემაერთებელი მასალების გამოყენება, მექანიკური ფიქსატორები;</w:t>
            </w:r>
          </w:p>
          <w:p w14:paraId="5C2CAC0B" w14:textId="77777777" w:rsidR="009B1765" w:rsidRPr="00215642" w:rsidRDefault="009B176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ხმის ჩამხშობის, ცეცხლის ჩამქრობის და ბალანსის ჰაერის დამატენიანებელის მონტაჟი;</w:t>
            </w:r>
          </w:p>
          <w:p w14:paraId="38D107C0" w14:textId="77777777" w:rsidR="009B1765" w:rsidRPr="00215642" w:rsidRDefault="009B176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შემოწმება მონტაჟის შემდეგ: ნარჩენი ნაწილები, პანელების დაზიანება; მოშლა ან მორყევა</w:t>
            </w:r>
          </w:p>
          <w:p w14:paraId="4C3D0A83" w14:textId="77777777" w:rsidR="009B1765" w:rsidRPr="00215642" w:rsidRDefault="009B176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</w:rPr>
              <w:t xml:space="preserve">• </w:t>
            </w: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გამართვა</w:t>
            </w:r>
          </w:p>
          <w:p w14:paraId="5CC92705" w14:textId="77777777" w:rsidR="009B1765" w:rsidRPr="00215642" w:rsidRDefault="009B1765" w:rsidP="008A40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ინსპექცია: ფილტრების და სავენტილაციო ხვრელის ვიზუალური შემოწმება; ვენტილატორის, ქამრების და დამჭერების ინსპექცია; ჰაერის ძალის შემოწმება; გაჟონვის შემოწმება; ელექტრული ინსპექცია; შეერთების ადგილების შემოწმება</w:t>
            </w:r>
          </w:p>
          <w:p w14:paraId="2BEAC615" w14:textId="77777777" w:rsidR="009B1765" w:rsidRPr="00215642" w:rsidRDefault="009B1765" w:rsidP="008A4078">
            <w:pPr>
              <w:jc w:val="both"/>
              <w:rPr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მუდმივი ინსპექცია: ფილტრების შეცვლა; კონდენსატორის და აორთქლების მავთულის გაწმენდა; ტენიანობის ბალანსის დამცველის შეცვლა; ხვრელების გაწმენდა.</w:t>
            </w:r>
          </w:p>
        </w:tc>
        <w:tc>
          <w:tcPr>
            <w:tcW w:w="785" w:type="pct"/>
          </w:tcPr>
          <w:p w14:paraId="68BDD03E" w14:textId="20E893EE" w:rsidR="009B1765" w:rsidRPr="00215642" w:rsidRDefault="009B1765" w:rsidP="009B1765">
            <w:pPr>
              <w:rPr>
                <w:sz w:val="20"/>
                <w:szCs w:val="20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695" w:type="pct"/>
          </w:tcPr>
          <w:p w14:paraId="54EAD8B4" w14:textId="63AFC5F8" w:rsidR="009B1765" w:rsidRPr="00215642" w:rsidRDefault="009B1765" w:rsidP="009B1765">
            <w:pPr>
              <w:rPr>
                <w:sz w:val="20"/>
                <w:szCs w:val="20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006" w:type="pct"/>
          </w:tcPr>
          <w:p w14:paraId="508846BC" w14:textId="6D1B082D" w:rsidR="009B1765" w:rsidRPr="00215642" w:rsidRDefault="009B1765" w:rsidP="009B1765">
            <w:pPr>
              <w:rPr>
                <w:sz w:val="20"/>
                <w:szCs w:val="20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წერილობით შესრულებული ნამუშევარი</w:t>
            </w:r>
          </w:p>
        </w:tc>
      </w:tr>
      <w:tr w:rsidR="009B1765" w:rsidRPr="00215642" w14:paraId="5C814F7E" w14:textId="77777777" w:rsidTr="008A4078">
        <w:tc>
          <w:tcPr>
            <w:tcW w:w="610" w:type="pct"/>
          </w:tcPr>
          <w:p w14:paraId="1FE65BC3" w14:textId="77777777" w:rsidR="009B1765" w:rsidRPr="00215642" w:rsidRDefault="009B1765" w:rsidP="009B176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904" w:type="pct"/>
          </w:tcPr>
          <w:p w14:paraId="635AFF96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კონდიცირება</w:t>
            </w:r>
          </w:p>
          <w:p w14:paraId="350BFCBA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პრინციპები</w:t>
            </w:r>
            <w:r w:rsidRPr="002156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27EB403E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გათბობა</w:t>
            </w:r>
          </w:p>
          <w:p w14:paraId="070C47BE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გაცივება</w:t>
            </w:r>
          </w:p>
          <w:p w14:paraId="7D2906DB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დატენიანება</w:t>
            </w:r>
          </w:p>
          <w:p w14:paraId="29F900A9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ტენიანობის გაწოვა</w:t>
            </w:r>
          </w:p>
          <w:p w14:paraId="509B2C09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შერეული</w:t>
            </w:r>
          </w:p>
          <w:p w14:paraId="6BF52A89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„დამდგარი“ ჰაერის განეიტრალება კომფორტისთვის</w:t>
            </w:r>
          </w:p>
          <w:p w14:paraId="376DBEBC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ჰაერის ციკლის სისტემები</w:t>
            </w:r>
          </w:p>
          <w:p w14:paraId="083AFA9B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ფსიქომეტრული ცხრილების გამოყენება და დანიშნულება</w:t>
            </w:r>
            <w:r w:rsidRPr="002156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59ACCAA6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მშრალი ჰაერის მოძრაობა,</w:t>
            </w:r>
          </w:p>
          <w:p w14:paraId="54E720F0" w14:textId="0E762168" w:rsidR="009B1765" w:rsidRPr="00215642" w:rsidRDefault="00413242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გაცივების</w:t>
            </w:r>
            <w:r w:rsidR="009B1765" w:rsidRPr="00215642">
              <w:rPr>
                <w:rFonts w:ascii="Sylfaen" w:hAnsi="Sylfaen"/>
                <w:sz w:val="20"/>
                <w:szCs w:val="20"/>
                <w:lang w:val="ka-GE"/>
              </w:rPr>
              <w:t>/ტენიანობის მოშორების პროცესი</w:t>
            </w:r>
          </w:p>
          <w:p w14:paraId="41E780D6" w14:textId="77777777" w:rsidR="009B1765" w:rsidRPr="00215642" w:rsidRDefault="009B1765" w:rsidP="008A4078">
            <w:pPr>
              <w:pStyle w:val="a3"/>
              <w:numPr>
                <w:ilvl w:val="0"/>
                <w:numId w:val="1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ნაკადის მასის და მოცულობის გაზომვა</w:t>
            </w:r>
          </w:p>
          <w:p w14:paraId="69466FED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რომ დადგინდეს ოთახის პირობები თბილი ჰაერით გათბობისთვის</w:t>
            </w:r>
          </w:p>
          <w:p w14:paraId="4E40BD4D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ერთ-ზონიანი კონდიცირების დაყენება</w:t>
            </w:r>
          </w:p>
          <w:p w14:paraId="4FB2E945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ვენტილაცია</w:t>
            </w:r>
          </w:p>
          <w:p w14:paraId="1DABE1BF" w14:textId="59586C3D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პრინციპები: ფორმულები, ნახაზები და გრაფიკები რომ შემოწმდეს </w:t>
            </w:r>
            <w:r w:rsidR="00413242">
              <w:rPr>
                <w:rFonts w:ascii="Sylfaen" w:hAnsi="Sylfaen"/>
                <w:sz w:val="20"/>
                <w:szCs w:val="20"/>
                <w:lang w:val="ka-GE"/>
              </w:rPr>
              <w:t>გაცივების</w:t>
            </w: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 ან გათბობის დატვირთვა (საგრძნობი და ლატენტური სითბოს ჩათვლით); ჰაერის ცვლილება; ჰაერის მიწოდების ტემპერატურა; მოძრავი ჰაერის მასის დათვლა; ხვრელის სიდიდე; ჰაერის კონდიცირების მარაგი: ჰაერის მოძრაობის მოცულობის გამოთვლა მექანიკური მიწოდების და ვენტილაციის გარე სისტემებისთვის</w:t>
            </w:r>
          </w:p>
          <w:p w14:paraId="2E3922C2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სისტემების მახასიათებლები:</w:t>
            </w:r>
          </w:p>
          <w:p w14:paraId="60F7292B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მუდმივი ჰაერის მოცულობის სისტემა (</w:t>
            </w:r>
            <w:r w:rsidRPr="00215642">
              <w:rPr>
                <w:rFonts w:ascii="Sylfaen" w:hAnsi="Sylfaen"/>
                <w:sz w:val="20"/>
                <w:szCs w:val="20"/>
                <w:lang w:val="en-US"/>
              </w:rPr>
              <w:t>CAV)</w:t>
            </w:r>
          </w:p>
          <w:p w14:paraId="04F33569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ცვლადი ჰაერის მოცულობის სისტემა (</w:t>
            </w:r>
            <w:r w:rsidRPr="00215642">
              <w:rPr>
                <w:rFonts w:ascii="Sylfaen" w:hAnsi="Sylfaen"/>
                <w:sz w:val="20"/>
                <w:szCs w:val="20"/>
                <w:lang w:val="en-US"/>
              </w:rPr>
              <w:t>VAV)</w:t>
            </w:r>
          </w:p>
          <w:p w14:paraId="0154A802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გაცივება</w:t>
            </w:r>
            <w:r w:rsidRPr="00215642">
              <w:rPr>
                <w:rFonts w:ascii="Sylfaen" w:hAnsi="Sylfaen"/>
                <w:sz w:val="20"/>
                <w:szCs w:val="20"/>
              </w:rPr>
              <w:t xml:space="preserve"> - </w:t>
            </w:r>
          </w:p>
          <w:p w14:paraId="27BE044F" w14:textId="77777777" w:rsidR="009B1765" w:rsidRPr="00215642" w:rsidRDefault="009B1765" w:rsidP="008A40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 xml:space="preserve">ორთქლის კომპრესიის ციკლი; ორთქლის შეწოვის ციკლი; ენტალპია-ენტროპიის დიაგრამების გამოყენება (მოლიერის დიაგრამები); ლატენტური სითბოს აორთქლების კონცეპტი. </w:t>
            </w:r>
          </w:p>
          <w:p w14:paraId="1C60F643" w14:textId="57EBDE96" w:rsidR="009B1765" w:rsidRPr="00215642" w:rsidRDefault="009B1765" w:rsidP="008A4078">
            <w:pPr>
              <w:jc w:val="both"/>
              <w:rPr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პირველადი და მეორადი გამაცივებლების გამოყენება და ტიპები</w:t>
            </w:r>
          </w:p>
        </w:tc>
        <w:tc>
          <w:tcPr>
            <w:tcW w:w="785" w:type="pct"/>
          </w:tcPr>
          <w:p w14:paraId="4ED41C1D" w14:textId="6C6A2A3D" w:rsidR="009B1765" w:rsidRPr="00215642" w:rsidRDefault="009B1765" w:rsidP="009B1765">
            <w:pPr>
              <w:rPr>
                <w:sz w:val="20"/>
                <w:szCs w:val="20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695" w:type="pct"/>
          </w:tcPr>
          <w:p w14:paraId="3A477215" w14:textId="11707465" w:rsidR="009B1765" w:rsidRPr="00215642" w:rsidRDefault="009B1765" w:rsidP="009B1765">
            <w:pPr>
              <w:rPr>
                <w:sz w:val="20"/>
                <w:szCs w:val="20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006" w:type="pct"/>
          </w:tcPr>
          <w:p w14:paraId="61F05888" w14:textId="5AC31FB2" w:rsidR="009B1765" w:rsidRPr="00215642" w:rsidRDefault="009B1765" w:rsidP="009B1765">
            <w:pPr>
              <w:rPr>
                <w:sz w:val="20"/>
                <w:szCs w:val="20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წერილობით შესრულებული ნამუშევარი</w:t>
            </w:r>
          </w:p>
        </w:tc>
      </w:tr>
      <w:tr w:rsidR="009B1765" w:rsidRPr="00215642" w14:paraId="210B9047" w14:textId="77777777" w:rsidTr="008A4078">
        <w:trPr>
          <w:trHeight w:val="440"/>
        </w:trPr>
        <w:tc>
          <w:tcPr>
            <w:tcW w:w="610" w:type="pct"/>
          </w:tcPr>
          <w:p w14:paraId="67D378CD" w14:textId="71DB3A82" w:rsidR="009B1765" w:rsidRPr="00215642" w:rsidRDefault="00595810" w:rsidP="009B176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5810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განხორციელების მიდგომები</w:t>
            </w:r>
          </w:p>
        </w:tc>
        <w:tc>
          <w:tcPr>
            <w:tcW w:w="4390" w:type="pct"/>
            <w:gridSpan w:val="4"/>
            <w:vAlign w:val="center"/>
          </w:tcPr>
          <w:p w14:paraId="36CE3D1F" w14:textId="38A971AC" w:rsidR="009B1765" w:rsidRPr="00215642" w:rsidRDefault="00595810" w:rsidP="009B176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595810">
              <w:rPr>
                <w:rFonts w:ascii="Sylfaen" w:hAnsi="Sylfaen"/>
                <w:sz w:val="20"/>
                <w:szCs w:val="20"/>
              </w:rPr>
              <w:t>კრედიტი</w:t>
            </w:r>
            <w:proofErr w:type="spellEnd"/>
            <w:proofErr w:type="gram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მიენიჭება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შემთხვევაში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სტუდენტი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გაივლის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ყველა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სწავლის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შედეგს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595810">
              <w:rPr>
                <w:rFonts w:ascii="Sylfaen" w:hAnsi="Sylfaen"/>
                <w:sz w:val="20"/>
                <w:szCs w:val="20"/>
              </w:rPr>
              <w:t>საათების</w:t>
            </w:r>
            <w:proofErr w:type="spellEnd"/>
            <w:proofErr w:type="gram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განაწილება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განცალკევებულად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არ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მოიცავს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შეფასების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დროს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რადგან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შეფასების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პროცესი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ინტეგრირებულადაა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საკონტაქტო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საათებში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</w:tbl>
    <w:p w14:paraId="53AAA83E" w14:textId="77777777" w:rsidR="00CF00AE" w:rsidRPr="00215642" w:rsidRDefault="00CF00AE" w:rsidP="00CF00A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505320E" w14:textId="73726A9F" w:rsidR="00806C0C" w:rsidRPr="00215642" w:rsidRDefault="00637623" w:rsidP="00806C0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15642">
        <w:rPr>
          <w:rFonts w:ascii="Sylfaen" w:hAnsi="Sylfaen" w:cs="Arial"/>
          <w:b/>
          <w:sz w:val="20"/>
          <w:szCs w:val="20"/>
          <w:lang w:val="ka-GE"/>
        </w:rPr>
        <w:t>3.2</w:t>
      </w:r>
      <w:r w:rsidR="00967977" w:rsidRPr="00215642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="00595810" w:rsidRPr="00595810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806C0C" w:rsidRPr="00215642" w14:paraId="713E90D3" w14:textId="77777777" w:rsidTr="001B1DAB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E33A1" w14:textId="0912FA32" w:rsidR="00806C0C" w:rsidRPr="00215642" w:rsidRDefault="00806C0C" w:rsidP="008A40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215642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="008A4078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642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F7A96" w14:textId="77777777" w:rsidR="00806C0C" w:rsidRPr="00215642" w:rsidRDefault="00806C0C" w:rsidP="008A4078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806C0C" w:rsidRPr="00215642" w14:paraId="529CC196" w14:textId="77777777" w:rsidTr="001B1DAB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6E1AC" w14:textId="77777777" w:rsidR="00806C0C" w:rsidRPr="00215642" w:rsidRDefault="00806C0C" w:rsidP="008A407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C3012" w14:textId="77777777" w:rsidR="00806C0C" w:rsidRPr="00215642" w:rsidRDefault="00806C0C" w:rsidP="008A4078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FDCD8EF" w14:textId="77777777" w:rsidR="00806C0C" w:rsidRPr="00215642" w:rsidRDefault="00806C0C" w:rsidP="008A407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67B4415" w14:textId="77777777" w:rsidR="00806C0C" w:rsidRPr="00215642" w:rsidRDefault="00806C0C" w:rsidP="008A4078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1EFABC0" w14:textId="77777777" w:rsidR="00806C0C" w:rsidRPr="00215642" w:rsidRDefault="00806C0C" w:rsidP="008A4078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806C0C" w:rsidRPr="00215642" w14:paraId="2BAD5B52" w14:textId="77777777" w:rsidTr="001B1DAB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B735A" w14:textId="77777777" w:rsidR="00806C0C" w:rsidRPr="00215642" w:rsidRDefault="00806C0C" w:rsidP="008A407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5380F" w14:textId="50B5D426" w:rsidR="00806C0C" w:rsidRPr="004946E3" w:rsidRDefault="00806C0C" w:rsidP="004946E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4946E3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474AA" w14:textId="77777777" w:rsidR="00806C0C" w:rsidRPr="00215642" w:rsidRDefault="00806C0C" w:rsidP="008A4078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15642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C4FBB" w14:textId="3E51F5D0" w:rsidR="00806C0C" w:rsidRPr="004946E3" w:rsidRDefault="004946E3" w:rsidP="008A4078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BBF0F" w14:textId="77777777" w:rsidR="00806C0C" w:rsidRPr="00215642" w:rsidRDefault="00806C0C" w:rsidP="008A4078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15642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806C0C" w:rsidRPr="00215642" w14:paraId="638AE761" w14:textId="77777777" w:rsidTr="001B1DA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52D76" w14:textId="77777777" w:rsidR="00806C0C" w:rsidRPr="00215642" w:rsidRDefault="00806C0C" w:rsidP="008A407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DC515" w14:textId="7A9A754C" w:rsidR="00806C0C" w:rsidRPr="004946E3" w:rsidRDefault="00806C0C" w:rsidP="004946E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4946E3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E9FD3" w14:textId="77777777" w:rsidR="00806C0C" w:rsidRPr="00215642" w:rsidRDefault="00806C0C" w:rsidP="008A407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15642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662C1" w14:textId="3C29C513" w:rsidR="00806C0C" w:rsidRPr="004946E3" w:rsidRDefault="004946E3" w:rsidP="008A4078">
            <w:pPr>
              <w:spacing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75EC2" w14:textId="77777777" w:rsidR="00806C0C" w:rsidRPr="00215642" w:rsidRDefault="00806C0C" w:rsidP="008A407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15642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806C0C" w:rsidRPr="00215642" w14:paraId="75F24964" w14:textId="77777777" w:rsidTr="001B1DA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B6933" w14:textId="77777777" w:rsidR="00806C0C" w:rsidRPr="00215642" w:rsidRDefault="00806C0C" w:rsidP="008A407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215642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FB820" w14:textId="29D68080" w:rsidR="00806C0C" w:rsidRPr="004946E3" w:rsidRDefault="00806C0C" w:rsidP="004946E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4946E3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75AFF" w14:textId="77777777" w:rsidR="00806C0C" w:rsidRPr="00215642" w:rsidRDefault="00806C0C" w:rsidP="008A407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15642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ACB65" w14:textId="53F59124" w:rsidR="00806C0C" w:rsidRPr="004946E3" w:rsidRDefault="004946E3" w:rsidP="008A4078">
            <w:pPr>
              <w:spacing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9A4C1" w14:textId="77777777" w:rsidR="00806C0C" w:rsidRPr="00215642" w:rsidRDefault="00806C0C" w:rsidP="008A407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15642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806C0C" w:rsidRPr="00215642" w14:paraId="0E5B5684" w14:textId="77777777" w:rsidTr="001B1DA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673E4" w14:textId="77777777" w:rsidR="00806C0C" w:rsidRPr="00215642" w:rsidRDefault="00806C0C" w:rsidP="008A407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215642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8E7B2" w14:textId="684557E9" w:rsidR="00806C0C" w:rsidRPr="004946E3" w:rsidRDefault="00806C0C" w:rsidP="004946E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4946E3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D4080" w14:textId="77777777" w:rsidR="00806C0C" w:rsidRPr="00215642" w:rsidRDefault="00806C0C" w:rsidP="008A407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15642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0481D" w14:textId="0E3F1845" w:rsidR="00806C0C" w:rsidRPr="004946E3" w:rsidRDefault="004946E3" w:rsidP="008A4078">
            <w:pPr>
              <w:spacing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B63AB" w14:textId="77777777" w:rsidR="00806C0C" w:rsidRPr="00215642" w:rsidRDefault="00806C0C" w:rsidP="008A407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15642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806C0C" w:rsidRPr="00215642" w14:paraId="5EB9F9BE" w14:textId="77777777" w:rsidTr="001B1DA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2ACB0" w14:textId="77777777" w:rsidR="00806C0C" w:rsidRPr="00215642" w:rsidRDefault="00806C0C" w:rsidP="008A40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1564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7D89F" w14:textId="0F515AC7" w:rsidR="00806C0C" w:rsidRPr="004946E3" w:rsidRDefault="004946E3" w:rsidP="008A407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E08D5" w14:textId="77777777" w:rsidR="00806C0C" w:rsidRPr="00215642" w:rsidRDefault="00806C0C" w:rsidP="008A407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15642">
              <w:rPr>
                <w:rFonts w:ascii="Sylfaen" w:hAnsi="Sylfaen"/>
                <w:b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58848" w14:textId="0991A7EE" w:rsidR="00806C0C" w:rsidRPr="004946E3" w:rsidRDefault="004946E3" w:rsidP="008A4078">
            <w:pPr>
              <w:spacing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9EEC6" w14:textId="77777777" w:rsidR="00806C0C" w:rsidRPr="00215642" w:rsidRDefault="00806C0C" w:rsidP="008A407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15642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</w:tbl>
    <w:p w14:paraId="1FAEE9BB" w14:textId="77777777" w:rsidR="00637623" w:rsidRPr="00215642" w:rsidRDefault="00637623" w:rsidP="00806C0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4498081" w14:textId="77777777" w:rsidR="00240568" w:rsidRPr="00215642" w:rsidRDefault="00240568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2D398F9" w14:textId="77777777" w:rsidR="00E224BA" w:rsidRPr="00215642" w:rsidRDefault="00637623" w:rsidP="00E224B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15642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215642">
        <w:rPr>
          <w:rFonts w:ascii="Sylfaen" w:hAnsi="Sylfaen" w:cs="Arial"/>
          <w:b/>
          <w:sz w:val="20"/>
          <w:szCs w:val="20"/>
          <w:lang w:val="ka-GE"/>
        </w:rPr>
        <w:t>3</w:t>
      </w:r>
      <w:r w:rsidRPr="00215642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E224BA" w:rsidRPr="00215642">
        <w:rPr>
          <w:rFonts w:ascii="Sylfaen" w:hAnsi="Sylfaen" w:cs="Arial"/>
          <w:b/>
          <w:sz w:val="20"/>
          <w:szCs w:val="20"/>
          <w:lang w:val="ka-GE"/>
        </w:rPr>
        <w:t>სასწავლო რესურსები</w:t>
      </w:r>
      <w:r w:rsidR="00E224BA" w:rsidRPr="00215642">
        <w:rPr>
          <w:rFonts w:ascii="Sylfaen" w:hAnsi="Sylfaen" w:cs="Arial"/>
          <w:b/>
          <w:sz w:val="20"/>
          <w:szCs w:val="20"/>
          <w:lang w:val="en-US"/>
        </w:rPr>
        <w:t>:</w:t>
      </w:r>
    </w:p>
    <w:p w14:paraId="6AA06691" w14:textId="77777777" w:rsidR="001B1033" w:rsidRPr="00215642" w:rsidRDefault="00665F5A" w:rsidP="001B103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15642">
        <w:rPr>
          <w:rFonts w:ascii="Sylfaen" w:hAnsi="Sylfaen" w:cs="Arial"/>
          <w:b/>
          <w:sz w:val="20"/>
          <w:szCs w:val="20"/>
          <w:lang w:val="ka-GE"/>
        </w:rPr>
        <w:t>წიგნები:</w:t>
      </w:r>
    </w:p>
    <w:p w14:paraId="7874BE13" w14:textId="77777777" w:rsidR="002512F1" w:rsidRDefault="002512F1" w:rsidP="002512F1">
      <w:pPr>
        <w:pStyle w:val="a3"/>
        <w:numPr>
          <w:ilvl w:val="0"/>
          <w:numId w:val="23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კვინიკაძე ზ. ჰაერის კონდიცირების მოწყობილობების მონტაჟი,ექსპლუატაცია და რემონტი.თბ. 2009 წ.]</w:t>
      </w:r>
    </w:p>
    <w:p w14:paraId="31ACE6D3" w14:textId="0524709B" w:rsidR="002512F1" w:rsidRDefault="002512F1" w:rsidP="002512F1">
      <w:pPr>
        <w:pStyle w:val="a3"/>
        <w:numPr>
          <w:ilvl w:val="0"/>
          <w:numId w:val="23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 რატიანი გ. ჰაერის კონდიცირება და სიცივით მომარაგება. თბ. 2005 წ. ელ სახელმძღვანელო</w:t>
      </w:r>
      <w:r w:rsidR="00423A99" w:rsidRPr="00423A99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http://gtu.ge/book/saxelmdzgvanelo_furceladze.pdf</w:t>
      </w:r>
    </w:p>
    <w:p w14:paraId="60555BAB" w14:textId="77777777" w:rsidR="00550A3B" w:rsidRDefault="00550A3B" w:rsidP="00550A3B">
      <w:pPr>
        <w:pStyle w:val="a3"/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E2116C7" w14:textId="77777777" w:rsidR="001B1033" w:rsidRPr="00215642" w:rsidRDefault="00F9590D" w:rsidP="001B103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15642">
        <w:rPr>
          <w:rFonts w:ascii="Sylfaen" w:hAnsi="Sylfaen" w:cs="Arial"/>
          <w:b/>
          <w:sz w:val="20"/>
          <w:szCs w:val="20"/>
          <w:lang w:val="ka-GE"/>
        </w:rPr>
        <w:t>ვებ-გვერდი</w:t>
      </w:r>
    </w:p>
    <w:p w14:paraId="1673AB09" w14:textId="5C733D1C" w:rsidR="002D5A93" w:rsidRDefault="007930B6" w:rsidP="001B1033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fldChar w:fldCharType="begin"/>
      </w:r>
      <w:r w:rsidRPr="001D5437">
        <w:rPr>
          <w:lang w:val="ka-GE"/>
        </w:rPr>
        <w:instrText xml:space="preserve"> HYPERLINK "http://web.unep.org/ozonaction/" </w:instrText>
      </w:r>
      <w:r>
        <w:fldChar w:fldCharType="separate"/>
      </w:r>
      <w:r w:rsidR="004946E3" w:rsidRPr="00A37407">
        <w:rPr>
          <w:rStyle w:val="af3"/>
          <w:rFonts w:ascii="Sylfaen" w:hAnsi="Sylfaen" w:cs="Arial"/>
          <w:sz w:val="20"/>
          <w:szCs w:val="20"/>
          <w:lang w:val="ka-GE"/>
        </w:rPr>
        <w:t>http://web.unep.org/ozonaction/</w:t>
      </w:r>
      <w:r>
        <w:rPr>
          <w:rStyle w:val="af3"/>
          <w:rFonts w:ascii="Sylfaen" w:hAnsi="Sylfaen" w:cs="Arial"/>
          <w:sz w:val="20"/>
          <w:szCs w:val="20"/>
          <w:lang w:val="ka-GE"/>
        </w:rPr>
        <w:fldChar w:fldCharType="end"/>
      </w:r>
    </w:p>
    <w:p w14:paraId="4BFC4798" w14:textId="77777777" w:rsidR="004946E3" w:rsidRPr="004946E3" w:rsidRDefault="004946E3" w:rsidP="004946E3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4946E3">
        <w:rPr>
          <w:rFonts w:ascii="Sylfaen" w:hAnsi="Sylfaen" w:cs="Arial"/>
          <w:b/>
          <w:sz w:val="20"/>
          <w:szCs w:val="20"/>
          <w:lang w:val="ka-GE"/>
        </w:rPr>
        <w:t>3.</w:t>
      </w:r>
      <w:r w:rsidRPr="004946E3">
        <w:rPr>
          <w:rFonts w:ascii="Sylfaen" w:hAnsi="Sylfaen" w:cs="Arial"/>
          <w:b/>
          <w:sz w:val="20"/>
          <w:szCs w:val="20"/>
          <w:lang w:val="en-US"/>
        </w:rPr>
        <w:t>4</w:t>
      </w:r>
      <w:r w:rsidRPr="004946E3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4946E3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285365B1" w14:textId="77777777" w:rsidR="004946E3" w:rsidRPr="004946E3" w:rsidRDefault="004946E3" w:rsidP="004946E3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4946E3">
        <w:rPr>
          <w:rFonts w:ascii="Sylfaen" w:hAnsi="Sylfaen" w:cs="Arial"/>
          <w:b/>
          <w:sz w:val="20"/>
          <w:szCs w:val="20"/>
          <w:lang w:val="ka-GE"/>
        </w:rPr>
        <w:t>3.</w:t>
      </w:r>
      <w:r w:rsidRPr="004946E3">
        <w:rPr>
          <w:rFonts w:ascii="Sylfaen" w:hAnsi="Sylfaen" w:cs="Arial"/>
          <w:b/>
          <w:sz w:val="20"/>
          <w:szCs w:val="20"/>
          <w:lang w:val="en-US"/>
        </w:rPr>
        <w:t>5</w:t>
      </w:r>
      <w:r w:rsidRPr="004946E3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4946E3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3F14378B" w14:textId="77777777" w:rsidR="004946E3" w:rsidRPr="00550A3B" w:rsidRDefault="004946E3" w:rsidP="001B1033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59D3EDC4" w14:textId="5AE20D94" w:rsidR="00215642" w:rsidRPr="00F4097A" w:rsidRDefault="00A2367E" w:rsidP="0021564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15642">
        <w:rPr>
          <w:rFonts w:ascii="Sylfaen" w:hAnsi="Sylfaen" w:cs="Arial"/>
          <w:b/>
          <w:sz w:val="20"/>
          <w:szCs w:val="20"/>
          <w:lang w:val="ka-GE"/>
        </w:rPr>
        <w:t>3.</w:t>
      </w:r>
      <w:r w:rsidR="004946E3">
        <w:rPr>
          <w:rFonts w:ascii="Sylfaen" w:hAnsi="Sylfaen" w:cs="Arial"/>
          <w:b/>
          <w:sz w:val="20"/>
          <w:szCs w:val="20"/>
          <w:lang w:val="ka-GE"/>
        </w:rPr>
        <w:t>6</w:t>
      </w:r>
      <w:r w:rsidRPr="00215642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215642" w:rsidRPr="00F4097A">
        <w:rPr>
          <w:rFonts w:ascii="Sylfaen" w:hAnsi="Sylfaen" w:cs="Arial"/>
          <w:b/>
          <w:sz w:val="20"/>
          <w:szCs w:val="20"/>
          <w:lang w:val="ka-GE"/>
        </w:rPr>
        <w:t>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32554FB9" w14:textId="77777777" w:rsidR="00215642" w:rsidRPr="00F4097A" w:rsidRDefault="00215642" w:rsidP="00215642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</w:t>
      </w:r>
      <w:r w:rsidRPr="00F4097A">
        <w:rPr>
          <w:rFonts w:ascii="Sylfaen" w:eastAsia="MS Mincho" w:hAnsi="Sylfaen"/>
          <w:sz w:val="20"/>
          <w:szCs w:val="20"/>
          <w:lang w:val="ka-GE"/>
        </w:rPr>
        <w:lastRenderedPageBreak/>
        <w:t xml:space="preserve">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DE03CAF" w14:textId="77777777" w:rsidR="00215642" w:rsidRPr="00F4097A" w:rsidRDefault="00215642" w:rsidP="0021564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761EBB98" w14:textId="77777777" w:rsidR="00051374" w:rsidRDefault="00051374" w:rsidP="00DE36F8">
      <w:pPr>
        <w:tabs>
          <w:tab w:val="left" w:pos="3375"/>
        </w:tabs>
        <w:rPr>
          <w:rFonts w:ascii="Sylfaen" w:hAnsi="Sylfaen" w:cs="Arial"/>
          <w:sz w:val="20"/>
          <w:szCs w:val="20"/>
          <w:lang w:val="en-US"/>
        </w:rPr>
      </w:pPr>
    </w:p>
    <w:p w14:paraId="058E7342" w14:textId="77777777" w:rsidR="001D5437" w:rsidRPr="002F3D48" w:rsidRDefault="001D5437" w:rsidP="001D5437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14:paraId="44E8607A" w14:textId="77777777" w:rsidR="001D5437" w:rsidRPr="002F3D48" w:rsidRDefault="001D5437" w:rsidP="001D5437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11783CE1" w14:textId="31EA5367" w:rsidR="0069549F" w:rsidRPr="00215642" w:rsidRDefault="0069549F" w:rsidP="001D5437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0" w:name="_GoBack"/>
      <w:bookmarkEnd w:id="0"/>
    </w:p>
    <w:sectPr w:rsidR="0069549F" w:rsidRPr="00215642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DED67C" w14:textId="77777777" w:rsidR="007930B6" w:rsidRDefault="007930B6" w:rsidP="00185B3C">
      <w:pPr>
        <w:spacing w:after="0" w:line="240" w:lineRule="auto"/>
      </w:pPr>
      <w:r>
        <w:separator/>
      </w:r>
    </w:p>
  </w:endnote>
  <w:endnote w:type="continuationSeparator" w:id="0">
    <w:p w14:paraId="29EE8231" w14:textId="77777777" w:rsidR="007930B6" w:rsidRDefault="007930B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FD8A3B" w14:textId="4BE9FB16" w:rsidR="00F45106" w:rsidRDefault="003677EB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1D543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2ACD36B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CFD5B7" w14:textId="77777777" w:rsidR="007930B6" w:rsidRDefault="007930B6" w:rsidP="00185B3C">
      <w:pPr>
        <w:spacing w:after="0" w:line="240" w:lineRule="auto"/>
      </w:pPr>
      <w:r>
        <w:separator/>
      </w:r>
    </w:p>
  </w:footnote>
  <w:footnote w:type="continuationSeparator" w:id="0">
    <w:p w14:paraId="5120346E" w14:textId="77777777" w:rsidR="007930B6" w:rsidRDefault="007930B6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3B6585" w14:textId="77777777"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C6F3B"/>
    <w:multiLevelType w:val="hybridMultilevel"/>
    <w:tmpl w:val="F30CB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>
    <w:nsid w:val="2D7A5A39"/>
    <w:multiLevelType w:val="multilevel"/>
    <w:tmpl w:val="F5AC83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7673621"/>
    <w:multiLevelType w:val="multilevel"/>
    <w:tmpl w:val="6C2EAA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136597"/>
    <w:multiLevelType w:val="hybridMultilevel"/>
    <w:tmpl w:val="95A8F9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0A34E55"/>
    <w:multiLevelType w:val="multilevel"/>
    <w:tmpl w:val="6C2EAA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880440"/>
    <w:multiLevelType w:val="multilevel"/>
    <w:tmpl w:val="6C2EAA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0"/>
  </w:num>
  <w:num w:numId="4">
    <w:abstractNumId w:val="9"/>
  </w:num>
  <w:num w:numId="5">
    <w:abstractNumId w:val="13"/>
  </w:num>
  <w:num w:numId="6">
    <w:abstractNumId w:val="11"/>
  </w:num>
  <w:num w:numId="7">
    <w:abstractNumId w:val="3"/>
  </w:num>
  <w:num w:numId="8">
    <w:abstractNumId w:val="12"/>
  </w:num>
  <w:num w:numId="9">
    <w:abstractNumId w:val="16"/>
  </w:num>
  <w:num w:numId="10">
    <w:abstractNumId w:val="17"/>
  </w:num>
  <w:num w:numId="11">
    <w:abstractNumId w:val="19"/>
  </w:num>
  <w:num w:numId="12">
    <w:abstractNumId w:val="5"/>
  </w:num>
  <w:num w:numId="13">
    <w:abstractNumId w:val="4"/>
  </w:num>
  <w:num w:numId="14">
    <w:abstractNumId w:val="7"/>
  </w:num>
  <w:num w:numId="15">
    <w:abstractNumId w:val="21"/>
  </w:num>
  <w:num w:numId="16">
    <w:abstractNumId w:val="14"/>
  </w:num>
  <w:num w:numId="17">
    <w:abstractNumId w:val="6"/>
  </w:num>
  <w:num w:numId="18">
    <w:abstractNumId w:val="10"/>
  </w:num>
  <w:num w:numId="19">
    <w:abstractNumId w:val="8"/>
  </w:num>
  <w:num w:numId="20">
    <w:abstractNumId w:val="15"/>
  </w:num>
  <w:num w:numId="21">
    <w:abstractNumId w:val="18"/>
  </w:num>
  <w:num w:numId="22">
    <w:abstractNumId w:val="2"/>
  </w:num>
  <w:num w:numId="2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436"/>
    <w:rsid w:val="00016C93"/>
    <w:rsid w:val="00017A37"/>
    <w:rsid w:val="000242F9"/>
    <w:rsid w:val="00024577"/>
    <w:rsid w:val="000270A3"/>
    <w:rsid w:val="0003031F"/>
    <w:rsid w:val="000322DE"/>
    <w:rsid w:val="000349BD"/>
    <w:rsid w:val="0003707E"/>
    <w:rsid w:val="00041ADD"/>
    <w:rsid w:val="000423B6"/>
    <w:rsid w:val="00042CA5"/>
    <w:rsid w:val="00043E4E"/>
    <w:rsid w:val="00050E71"/>
    <w:rsid w:val="00051374"/>
    <w:rsid w:val="000527BF"/>
    <w:rsid w:val="000547FF"/>
    <w:rsid w:val="00057861"/>
    <w:rsid w:val="00064A5A"/>
    <w:rsid w:val="00071CD1"/>
    <w:rsid w:val="00073549"/>
    <w:rsid w:val="00074CCF"/>
    <w:rsid w:val="000750C0"/>
    <w:rsid w:val="000767CA"/>
    <w:rsid w:val="00077FC5"/>
    <w:rsid w:val="000911A9"/>
    <w:rsid w:val="000921E9"/>
    <w:rsid w:val="0009772D"/>
    <w:rsid w:val="000A6D76"/>
    <w:rsid w:val="000B12E4"/>
    <w:rsid w:val="000B3598"/>
    <w:rsid w:val="000B78F7"/>
    <w:rsid w:val="000B7953"/>
    <w:rsid w:val="000C1286"/>
    <w:rsid w:val="000C46D5"/>
    <w:rsid w:val="000D2E3A"/>
    <w:rsid w:val="000D3466"/>
    <w:rsid w:val="000D4770"/>
    <w:rsid w:val="000D5DCB"/>
    <w:rsid w:val="000D6499"/>
    <w:rsid w:val="000E142B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5D8C"/>
    <w:rsid w:val="00116283"/>
    <w:rsid w:val="00116818"/>
    <w:rsid w:val="00121103"/>
    <w:rsid w:val="0012112D"/>
    <w:rsid w:val="001217A7"/>
    <w:rsid w:val="00123469"/>
    <w:rsid w:val="00124550"/>
    <w:rsid w:val="00125700"/>
    <w:rsid w:val="00127820"/>
    <w:rsid w:val="00143D46"/>
    <w:rsid w:val="00144301"/>
    <w:rsid w:val="0015091A"/>
    <w:rsid w:val="00163D53"/>
    <w:rsid w:val="00165645"/>
    <w:rsid w:val="001742F8"/>
    <w:rsid w:val="00174F99"/>
    <w:rsid w:val="00181965"/>
    <w:rsid w:val="00185B3C"/>
    <w:rsid w:val="00193466"/>
    <w:rsid w:val="00195293"/>
    <w:rsid w:val="00195412"/>
    <w:rsid w:val="00196C42"/>
    <w:rsid w:val="001A42DE"/>
    <w:rsid w:val="001A4739"/>
    <w:rsid w:val="001A52F1"/>
    <w:rsid w:val="001A7D8F"/>
    <w:rsid w:val="001B04B1"/>
    <w:rsid w:val="001B1033"/>
    <w:rsid w:val="001B3358"/>
    <w:rsid w:val="001B52F4"/>
    <w:rsid w:val="001B5DED"/>
    <w:rsid w:val="001B6717"/>
    <w:rsid w:val="001C2E3A"/>
    <w:rsid w:val="001D3F24"/>
    <w:rsid w:val="001D5437"/>
    <w:rsid w:val="001D6034"/>
    <w:rsid w:val="001E7897"/>
    <w:rsid w:val="00212C1E"/>
    <w:rsid w:val="00215642"/>
    <w:rsid w:val="00216343"/>
    <w:rsid w:val="00221256"/>
    <w:rsid w:val="00223153"/>
    <w:rsid w:val="002313EE"/>
    <w:rsid w:val="00235C64"/>
    <w:rsid w:val="00240568"/>
    <w:rsid w:val="00241FE5"/>
    <w:rsid w:val="00243845"/>
    <w:rsid w:val="0025091E"/>
    <w:rsid w:val="002510D4"/>
    <w:rsid w:val="002512F1"/>
    <w:rsid w:val="0025474A"/>
    <w:rsid w:val="00255BEC"/>
    <w:rsid w:val="00257309"/>
    <w:rsid w:val="002635A6"/>
    <w:rsid w:val="00264167"/>
    <w:rsid w:val="00271813"/>
    <w:rsid w:val="002738C9"/>
    <w:rsid w:val="00273A23"/>
    <w:rsid w:val="00273EE5"/>
    <w:rsid w:val="002746FA"/>
    <w:rsid w:val="00276A83"/>
    <w:rsid w:val="00284260"/>
    <w:rsid w:val="00285684"/>
    <w:rsid w:val="002945AA"/>
    <w:rsid w:val="002973F9"/>
    <w:rsid w:val="002A3920"/>
    <w:rsid w:val="002A4269"/>
    <w:rsid w:val="002A5D19"/>
    <w:rsid w:val="002B0494"/>
    <w:rsid w:val="002B05E2"/>
    <w:rsid w:val="002B2B07"/>
    <w:rsid w:val="002C2AA2"/>
    <w:rsid w:val="002C2ED3"/>
    <w:rsid w:val="002C3E91"/>
    <w:rsid w:val="002C5D57"/>
    <w:rsid w:val="002C61ED"/>
    <w:rsid w:val="002C7CA9"/>
    <w:rsid w:val="002C7EC2"/>
    <w:rsid w:val="002D02DB"/>
    <w:rsid w:val="002D37AD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277"/>
    <w:rsid w:val="0034444C"/>
    <w:rsid w:val="003506A0"/>
    <w:rsid w:val="003578E9"/>
    <w:rsid w:val="003603C6"/>
    <w:rsid w:val="003677EB"/>
    <w:rsid w:val="0037308B"/>
    <w:rsid w:val="0037564B"/>
    <w:rsid w:val="00381879"/>
    <w:rsid w:val="00384B2B"/>
    <w:rsid w:val="003872D9"/>
    <w:rsid w:val="003A40C3"/>
    <w:rsid w:val="003A5138"/>
    <w:rsid w:val="003A52CD"/>
    <w:rsid w:val="003B23A0"/>
    <w:rsid w:val="003B5454"/>
    <w:rsid w:val="003C3784"/>
    <w:rsid w:val="003D6C2A"/>
    <w:rsid w:val="003E2FF3"/>
    <w:rsid w:val="003E38B4"/>
    <w:rsid w:val="003E6509"/>
    <w:rsid w:val="003F06D1"/>
    <w:rsid w:val="00401CDC"/>
    <w:rsid w:val="004052D7"/>
    <w:rsid w:val="00407922"/>
    <w:rsid w:val="00413242"/>
    <w:rsid w:val="00422F8D"/>
    <w:rsid w:val="00423A40"/>
    <w:rsid w:val="00423A99"/>
    <w:rsid w:val="00424565"/>
    <w:rsid w:val="004306C8"/>
    <w:rsid w:val="00431554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9403A"/>
    <w:rsid w:val="004946E3"/>
    <w:rsid w:val="004A6826"/>
    <w:rsid w:val="004B0BD5"/>
    <w:rsid w:val="004B5542"/>
    <w:rsid w:val="004B5554"/>
    <w:rsid w:val="004B75BD"/>
    <w:rsid w:val="004C1676"/>
    <w:rsid w:val="004C3EB4"/>
    <w:rsid w:val="004C6AA7"/>
    <w:rsid w:val="004D091F"/>
    <w:rsid w:val="004D3644"/>
    <w:rsid w:val="004D4922"/>
    <w:rsid w:val="004D5BE4"/>
    <w:rsid w:val="004D7749"/>
    <w:rsid w:val="004E2B5D"/>
    <w:rsid w:val="004E339C"/>
    <w:rsid w:val="004E3A24"/>
    <w:rsid w:val="004E7130"/>
    <w:rsid w:val="004E7F94"/>
    <w:rsid w:val="004F5583"/>
    <w:rsid w:val="004F5A0B"/>
    <w:rsid w:val="004F5D16"/>
    <w:rsid w:val="00507457"/>
    <w:rsid w:val="005109C6"/>
    <w:rsid w:val="0051300B"/>
    <w:rsid w:val="00514859"/>
    <w:rsid w:val="0052139E"/>
    <w:rsid w:val="00524A5C"/>
    <w:rsid w:val="00525444"/>
    <w:rsid w:val="00526C56"/>
    <w:rsid w:val="00534621"/>
    <w:rsid w:val="00535BDD"/>
    <w:rsid w:val="00545F4F"/>
    <w:rsid w:val="005509BC"/>
    <w:rsid w:val="00550A3B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5810"/>
    <w:rsid w:val="00597A99"/>
    <w:rsid w:val="005A0687"/>
    <w:rsid w:val="005A4467"/>
    <w:rsid w:val="005C211F"/>
    <w:rsid w:val="005D0182"/>
    <w:rsid w:val="005D14D0"/>
    <w:rsid w:val="005D4196"/>
    <w:rsid w:val="005D6C94"/>
    <w:rsid w:val="005E4152"/>
    <w:rsid w:val="005E6E7E"/>
    <w:rsid w:val="005F4097"/>
    <w:rsid w:val="005F5BBF"/>
    <w:rsid w:val="006028AC"/>
    <w:rsid w:val="00604159"/>
    <w:rsid w:val="00605055"/>
    <w:rsid w:val="00607D47"/>
    <w:rsid w:val="006111B0"/>
    <w:rsid w:val="00612238"/>
    <w:rsid w:val="00612AC7"/>
    <w:rsid w:val="006140B5"/>
    <w:rsid w:val="006212CB"/>
    <w:rsid w:val="006248C0"/>
    <w:rsid w:val="00626381"/>
    <w:rsid w:val="00633363"/>
    <w:rsid w:val="00633C11"/>
    <w:rsid w:val="00634770"/>
    <w:rsid w:val="00635041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5F5A"/>
    <w:rsid w:val="00666992"/>
    <w:rsid w:val="006679F6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018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F0C8C"/>
    <w:rsid w:val="007003EE"/>
    <w:rsid w:val="00701FD5"/>
    <w:rsid w:val="00704B8F"/>
    <w:rsid w:val="0070782A"/>
    <w:rsid w:val="00711FF0"/>
    <w:rsid w:val="007120D9"/>
    <w:rsid w:val="00721C53"/>
    <w:rsid w:val="007227CA"/>
    <w:rsid w:val="00725155"/>
    <w:rsid w:val="007276B1"/>
    <w:rsid w:val="00731E1E"/>
    <w:rsid w:val="0073217F"/>
    <w:rsid w:val="0073716A"/>
    <w:rsid w:val="00737213"/>
    <w:rsid w:val="00737F9E"/>
    <w:rsid w:val="007424E3"/>
    <w:rsid w:val="0074643C"/>
    <w:rsid w:val="00746501"/>
    <w:rsid w:val="007513D3"/>
    <w:rsid w:val="007515B0"/>
    <w:rsid w:val="00754A4E"/>
    <w:rsid w:val="00756F28"/>
    <w:rsid w:val="0076535D"/>
    <w:rsid w:val="007702E9"/>
    <w:rsid w:val="00770D65"/>
    <w:rsid w:val="007776AB"/>
    <w:rsid w:val="007813A2"/>
    <w:rsid w:val="007817B6"/>
    <w:rsid w:val="007825EA"/>
    <w:rsid w:val="00783563"/>
    <w:rsid w:val="00787F4D"/>
    <w:rsid w:val="007930B6"/>
    <w:rsid w:val="007946D7"/>
    <w:rsid w:val="0079591E"/>
    <w:rsid w:val="00795AE1"/>
    <w:rsid w:val="007A13E1"/>
    <w:rsid w:val="007A55B8"/>
    <w:rsid w:val="007A61F1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06C0C"/>
    <w:rsid w:val="00816F1E"/>
    <w:rsid w:val="0082140C"/>
    <w:rsid w:val="00822A98"/>
    <w:rsid w:val="00823438"/>
    <w:rsid w:val="00823C99"/>
    <w:rsid w:val="00825416"/>
    <w:rsid w:val="00836188"/>
    <w:rsid w:val="0084287F"/>
    <w:rsid w:val="00843C2C"/>
    <w:rsid w:val="00845621"/>
    <w:rsid w:val="00845F3F"/>
    <w:rsid w:val="00847938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4078"/>
    <w:rsid w:val="008A41B2"/>
    <w:rsid w:val="008B2BEF"/>
    <w:rsid w:val="008B3DA6"/>
    <w:rsid w:val="008D0DB8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243C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7977"/>
    <w:rsid w:val="00972A54"/>
    <w:rsid w:val="0098100C"/>
    <w:rsid w:val="00982BDD"/>
    <w:rsid w:val="00993913"/>
    <w:rsid w:val="00996117"/>
    <w:rsid w:val="009A0279"/>
    <w:rsid w:val="009A0D1D"/>
    <w:rsid w:val="009A3BAB"/>
    <w:rsid w:val="009B03D8"/>
    <w:rsid w:val="009B1765"/>
    <w:rsid w:val="009B2315"/>
    <w:rsid w:val="009C1B6F"/>
    <w:rsid w:val="009C386F"/>
    <w:rsid w:val="009D7C19"/>
    <w:rsid w:val="009E2527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367E"/>
    <w:rsid w:val="00A2463E"/>
    <w:rsid w:val="00A24D2B"/>
    <w:rsid w:val="00A24D52"/>
    <w:rsid w:val="00A30598"/>
    <w:rsid w:val="00A33C73"/>
    <w:rsid w:val="00A369ED"/>
    <w:rsid w:val="00A40A8C"/>
    <w:rsid w:val="00A4173D"/>
    <w:rsid w:val="00A41A0C"/>
    <w:rsid w:val="00A42C48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0224"/>
    <w:rsid w:val="00A93286"/>
    <w:rsid w:val="00A93653"/>
    <w:rsid w:val="00A946A0"/>
    <w:rsid w:val="00A95371"/>
    <w:rsid w:val="00AA32D4"/>
    <w:rsid w:val="00AA6260"/>
    <w:rsid w:val="00AA76F0"/>
    <w:rsid w:val="00AA7BAF"/>
    <w:rsid w:val="00AB022F"/>
    <w:rsid w:val="00AB117D"/>
    <w:rsid w:val="00AC1098"/>
    <w:rsid w:val="00AC149B"/>
    <w:rsid w:val="00AC1D35"/>
    <w:rsid w:val="00AC3FF4"/>
    <w:rsid w:val="00AC4B61"/>
    <w:rsid w:val="00AC5B3A"/>
    <w:rsid w:val="00AC5C9D"/>
    <w:rsid w:val="00AC71D8"/>
    <w:rsid w:val="00AD2523"/>
    <w:rsid w:val="00AD274E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1FB9"/>
    <w:rsid w:val="00B52F6E"/>
    <w:rsid w:val="00B5624E"/>
    <w:rsid w:val="00B60CBB"/>
    <w:rsid w:val="00B61153"/>
    <w:rsid w:val="00B63BCF"/>
    <w:rsid w:val="00B65F2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5151"/>
    <w:rsid w:val="00B97A60"/>
    <w:rsid w:val="00BA5E45"/>
    <w:rsid w:val="00BA77C3"/>
    <w:rsid w:val="00BB0497"/>
    <w:rsid w:val="00BB1A46"/>
    <w:rsid w:val="00BB3DB0"/>
    <w:rsid w:val="00BB5D86"/>
    <w:rsid w:val="00BB6001"/>
    <w:rsid w:val="00BB6661"/>
    <w:rsid w:val="00BB709C"/>
    <w:rsid w:val="00BC4224"/>
    <w:rsid w:val="00BC52BF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1FC3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34D1A"/>
    <w:rsid w:val="00C37BF5"/>
    <w:rsid w:val="00C42EA5"/>
    <w:rsid w:val="00C4637F"/>
    <w:rsid w:val="00C530EE"/>
    <w:rsid w:val="00C5310A"/>
    <w:rsid w:val="00C5332D"/>
    <w:rsid w:val="00C56364"/>
    <w:rsid w:val="00C5664F"/>
    <w:rsid w:val="00C56C73"/>
    <w:rsid w:val="00C62604"/>
    <w:rsid w:val="00C63CA4"/>
    <w:rsid w:val="00C64537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A69E6"/>
    <w:rsid w:val="00CB06D1"/>
    <w:rsid w:val="00CB375F"/>
    <w:rsid w:val="00CC1214"/>
    <w:rsid w:val="00CC388E"/>
    <w:rsid w:val="00CC392D"/>
    <w:rsid w:val="00CC6BF7"/>
    <w:rsid w:val="00CD078E"/>
    <w:rsid w:val="00CD15F4"/>
    <w:rsid w:val="00CD1817"/>
    <w:rsid w:val="00CD2144"/>
    <w:rsid w:val="00CD39B6"/>
    <w:rsid w:val="00CD78AE"/>
    <w:rsid w:val="00CE309D"/>
    <w:rsid w:val="00CE36B6"/>
    <w:rsid w:val="00CE6252"/>
    <w:rsid w:val="00CE6A9F"/>
    <w:rsid w:val="00CE7D39"/>
    <w:rsid w:val="00CF00AE"/>
    <w:rsid w:val="00CF4816"/>
    <w:rsid w:val="00CF54CA"/>
    <w:rsid w:val="00CF7DE1"/>
    <w:rsid w:val="00D00147"/>
    <w:rsid w:val="00D0060E"/>
    <w:rsid w:val="00D15617"/>
    <w:rsid w:val="00D24624"/>
    <w:rsid w:val="00D247A2"/>
    <w:rsid w:val="00D24FDA"/>
    <w:rsid w:val="00D30970"/>
    <w:rsid w:val="00D3583E"/>
    <w:rsid w:val="00D35B14"/>
    <w:rsid w:val="00D36DD8"/>
    <w:rsid w:val="00D40DD1"/>
    <w:rsid w:val="00D42EA1"/>
    <w:rsid w:val="00D47EF7"/>
    <w:rsid w:val="00D501D7"/>
    <w:rsid w:val="00D548EB"/>
    <w:rsid w:val="00D64999"/>
    <w:rsid w:val="00D65199"/>
    <w:rsid w:val="00D66B5F"/>
    <w:rsid w:val="00D75651"/>
    <w:rsid w:val="00D831E2"/>
    <w:rsid w:val="00D87AFE"/>
    <w:rsid w:val="00D91090"/>
    <w:rsid w:val="00D94F6F"/>
    <w:rsid w:val="00D97D2E"/>
    <w:rsid w:val="00DA057D"/>
    <w:rsid w:val="00DA0831"/>
    <w:rsid w:val="00DB3B54"/>
    <w:rsid w:val="00DB7ED4"/>
    <w:rsid w:val="00DC1D7C"/>
    <w:rsid w:val="00DC31F9"/>
    <w:rsid w:val="00DC352F"/>
    <w:rsid w:val="00DC3E27"/>
    <w:rsid w:val="00DC4220"/>
    <w:rsid w:val="00DC5F87"/>
    <w:rsid w:val="00DC7234"/>
    <w:rsid w:val="00DD062F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224BA"/>
    <w:rsid w:val="00E34FF3"/>
    <w:rsid w:val="00E37895"/>
    <w:rsid w:val="00E41405"/>
    <w:rsid w:val="00E501F4"/>
    <w:rsid w:val="00E50A7C"/>
    <w:rsid w:val="00E52607"/>
    <w:rsid w:val="00E534D4"/>
    <w:rsid w:val="00E558FB"/>
    <w:rsid w:val="00E57D37"/>
    <w:rsid w:val="00E60F35"/>
    <w:rsid w:val="00E62897"/>
    <w:rsid w:val="00E63534"/>
    <w:rsid w:val="00E64FFC"/>
    <w:rsid w:val="00E6525F"/>
    <w:rsid w:val="00E67316"/>
    <w:rsid w:val="00E70DB1"/>
    <w:rsid w:val="00E72BBE"/>
    <w:rsid w:val="00E7542A"/>
    <w:rsid w:val="00E7743A"/>
    <w:rsid w:val="00E85748"/>
    <w:rsid w:val="00E870E2"/>
    <w:rsid w:val="00E8785B"/>
    <w:rsid w:val="00E92C15"/>
    <w:rsid w:val="00E9305B"/>
    <w:rsid w:val="00E9322A"/>
    <w:rsid w:val="00E94E0C"/>
    <w:rsid w:val="00EA3B13"/>
    <w:rsid w:val="00EA405C"/>
    <w:rsid w:val="00EB42C4"/>
    <w:rsid w:val="00EC4BA0"/>
    <w:rsid w:val="00EC5EC9"/>
    <w:rsid w:val="00ED71B8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436F"/>
    <w:rsid w:val="00F41CA4"/>
    <w:rsid w:val="00F43593"/>
    <w:rsid w:val="00F44BD5"/>
    <w:rsid w:val="00F45106"/>
    <w:rsid w:val="00F47F57"/>
    <w:rsid w:val="00F53954"/>
    <w:rsid w:val="00F56A79"/>
    <w:rsid w:val="00F650AA"/>
    <w:rsid w:val="00F65CFA"/>
    <w:rsid w:val="00F711C1"/>
    <w:rsid w:val="00F81E9C"/>
    <w:rsid w:val="00F8506F"/>
    <w:rsid w:val="00F90BF2"/>
    <w:rsid w:val="00F94C80"/>
    <w:rsid w:val="00F9590D"/>
    <w:rsid w:val="00F96E64"/>
    <w:rsid w:val="00FA04A2"/>
    <w:rsid w:val="00FA252F"/>
    <w:rsid w:val="00FA4FB3"/>
    <w:rsid w:val="00FC04DC"/>
    <w:rsid w:val="00FC2A89"/>
    <w:rsid w:val="00FD65C1"/>
    <w:rsid w:val="00FD68DB"/>
    <w:rsid w:val="00FD7E26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7283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Tabletext">
    <w:name w:val="Table text"/>
    <w:basedOn w:val="a"/>
    <w:rsid w:val="00240568"/>
    <w:pPr>
      <w:tabs>
        <w:tab w:val="left" w:pos="240"/>
        <w:tab w:val="left" w:pos="720"/>
      </w:tabs>
      <w:spacing w:before="60" w:after="60" w:line="260" w:lineRule="atLeast"/>
    </w:pPr>
    <w:rPr>
      <w:rFonts w:ascii="Verdana" w:hAnsi="Verdana"/>
      <w:sz w:val="20"/>
      <w:szCs w:val="20"/>
    </w:rPr>
  </w:style>
  <w:style w:type="paragraph" w:customStyle="1" w:styleId="text">
    <w:name w:val="text"/>
    <w:basedOn w:val="a"/>
    <w:link w:val="textChar"/>
    <w:rsid w:val="00240568"/>
    <w:pPr>
      <w:spacing w:before="60" w:after="60" w:line="260" w:lineRule="atLeast"/>
    </w:pPr>
    <w:rPr>
      <w:rFonts w:ascii="Times New Roman" w:hAnsi="Times New Roman"/>
      <w:szCs w:val="20"/>
    </w:rPr>
  </w:style>
  <w:style w:type="character" w:customStyle="1" w:styleId="textChar">
    <w:name w:val="text Char"/>
    <w:link w:val="text"/>
    <w:rsid w:val="0024056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a4">
    <w:name w:val="Абзац списка Знак"/>
    <w:link w:val="a3"/>
    <w:uiPriority w:val="34"/>
    <w:qFormat/>
    <w:locked/>
    <w:rsid w:val="00C01FC3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7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537FCC-9A35-46E6-8B89-8000B8AD7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10</Pages>
  <Words>1845</Words>
  <Characters>10519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111</cp:revision>
  <cp:lastPrinted>2016-02-10T14:27:00Z</cp:lastPrinted>
  <dcterms:created xsi:type="dcterms:W3CDTF">2017-05-02T15:31:00Z</dcterms:created>
  <dcterms:modified xsi:type="dcterms:W3CDTF">2020-08-12T08:06:00Z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